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DDFFFF">
    <v:background id="_x0000_s2049" o:bwmode="white" fillcolor="#dff" o:targetscreensize="1024,768">
      <v:fill color2="#eee5ff" angle="-135" focus="100%" type="gradient"/>
    </v:background>
  </w:background>
  <w:body>
    <w:p w14:paraId="084196B7" w14:textId="41073AF6" w:rsidR="00510C96" w:rsidRDefault="009C3824" w:rsidP="003B3327">
      <w:pPr>
        <w:spacing w:after="0"/>
        <w:jc w:val="center"/>
        <w:rPr>
          <w:b/>
          <w:bCs/>
          <w:color w:val="7030A0"/>
          <w:sz w:val="44"/>
          <w:szCs w:val="44"/>
        </w:rPr>
      </w:pPr>
      <w:r w:rsidRPr="009C3824">
        <w:rPr>
          <w:rFonts w:ascii="Segoe UI Emoji" w:hAnsi="Segoe UI Emoji" w:cs="Segoe UI Emoji"/>
          <w:sz w:val="44"/>
          <w:szCs w:val="44"/>
        </w:rPr>
        <w:t>📁</w:t>
      </w:r>
      <w:r w:rsidRPr="009C3824">
        <w:rPr>
          <w:sz w:val="44"/>
          <w:szCs w:val="44"/>
        </w:rPr>
        <w:t xml:space="preserve"> </w:t>
      </w:r>
      <w:r w:rsidRPr="009C3824">
        <w:rPr>
          <w:color w:val="006699"/>
          <w:sz w:val="44"/>
          <w:szCs w:val="44"/>
        </w:rPr>
        <w:t>PLAYBOOK#1</w:t>
      </w:r>
      <w:r>
        <w:rPr>
          <w:sz w:val="44"/>
          <w:szCs w:val="44"/>
        </w:rPr>
        <w:t xml:space="preserve"> </w:t>
      </w:r>
      <w:r w:rsidRPr="009C3824">
        <w:rPr>
          <w:b/>
          <w:bCs/>
          <w:color w:val="7030A0"/>
          <w:sz w:val="44"/>
          <w:szCs w:val="44"/>
        </w:rPr>
        <w:t>CUSTOMER SERVICE RECOVERY</w:t>
      </w:r>
      <w:r w:rsidR="00FF32C2">
        <w:rPr>
          <w:b/>
          <w:bCs/>
          <w:color w:val="7030A0"/>
          <w:sz w:val="44"/>
          <w:szCs w:val="44"/>
        </w:rPr>
        <w:t xml:space="preserve"> </w:t>
      </w:r>
    </w:p>
    <w:p w14:paraId="66448C00" w14:textId="4DAE2F50" w:rsidR="007A4F67" w:rsidRDefault="007A4F67" w:rsidP="007A4F67">
      <w:pPr>
        <w:spacing w:after="0"/>
        <w:jc w:val="center"/>
        <w:rPr>
          <w:b/>
          <w:bCs/>
          <w:color w:val="006699"/>
          <w:sz w:val="28"/>
          <w:szCs w:val="28"/>
        </w:rPr>
      </w:pPr>
      <w:r w:rsidRPr="003B3327">
        <w:rPr>
          <w:b/>
          <w:bCs/>
          <w:color w:val="006699"/>
          <w:sz w:val="28"/>
          <w:szCs w:val="28"/>
        </w:rPr>
        <w:t>WHEN</w:t>
      </w:r>
      <w:r>
        <w:rPr>
          <w:b/>
          <w:bCs/>
          <w:color w:val="006699"/>
          <w:sz w:val="28"/>
          <w:szCs w:val="28"/>
        </w:rPr>
        <w:t xml:space="preserve"> THE</w:t>
      </w:r>
      <w:r w:rsidRPr="003B3327">
        <w:rPr>
          <w:b/>
          <w:bCs/>
          <w:color w:val="006699"/>
          <w:sz w:val="28"/>
          <w:szCs w:val="28"/>
        </w:rPr>
        <w:t xml:space="preserve"> CUSTOMER SERVICE ALONE IS NO LONGER ENOUGH</w:t>
      </w:r>
    </w:p>
    <w:p w14:paraId="257120EF" w14:textId="4D6DC7C8" w:rsidR="007A4F67" w:rsidRDefault="008F25D7" w:rsidP="007A4F67">
      <w:pPr>
        <w:spacing w:after="0"/>
        <w:rPr>
          <w:b/>
          <w:bCs/>
          <w:color w:val="006699"/>
          <w:sz w:val="28"/>
          <w:szCs w:val="28"/>
        </w:rPr>
      </w:pPr>
      <w:r>
        <w:rPr>
          <w:b/>
          <w:bCs/>
          <w:noProof/>
          <w:color w:val="7030A0"/>
        </w:rPr>
        <w:drawing>
          <wp:anchor distT="0" distB="0" distL="114300" distR="114300" simplePos="0" relativeHeight="251658240" behindDoc="0" locked="0" layoutInCell="1" allowOverlap="1" wp14:anchorId="21BF8A7E" wp14:editId="05D93FB9">
            <wp:simplePos x="0" y="0"/>
            <wp:positionH relativeFrom="column">
              <wp:posOffset>707480</wp:posOffset>
            </wp:positionH>
            <wp:positionV relativeFrom="paragraph">
              <wp:posOffset>142240</wp:posOffset>
            </wp:positionV>
            <wp:extent cx="5607231" cy="8410847"/>
            <wp:effectExtent l="133350" t="114300" r="146050" b="161925"/>
            <wp:wrapNone/>
            <wp:docPr id="35084287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231" cy="841084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C26FA4" w14:textId="590984D9" w:rsidR="007A4F67" w:rsidRDefault="007A4F67" w:rsidP="003B3327">
      <w:pPr>
        <w:spacing w:after="0"/>
        <w:jc w:val="center"/>
        <w:rPr>
          <w:b/>
          <w:bCs/>
          <w:color w:val="006699"/>
          <w:sz w:val="28"/>
          <w:szCs w:val="28"/>
        </w:rPr>
      </w:pPr>
    </w:p>
    <w:p w14:paraId="03272A20" w14:textId="5B738C63" w:rsidR="007A4F67" w:rsidRPr="003B3327" w:rsidRDefault="007A4F67" w:rsidP="003B3327">
      <w:pPr>
        <w:spacing w:after="0"/>
        <w:jc w:val="center"/>
        <w:rPr>
          <w:b/>
          <w:bCs/>
          <w:color w:val="7030A0"/>
          <w:sz w:val="44"/>
          <w:szCs w:val="44"/>
        </w:rPr>
      </w:pPr>
    </w:p>
    <w:p w14:paraId="26B48FE2" w14:textId="294A35D6" w:rsidR="00A613EB" w:rsidRDefault="00A613EB" w:rsidP="00A613EB">
      <w:pPr>
        <w:rPr>
          <w:b/>
          <w:bCs/>
          <w:color w:val="7030A0"/>
        </w:rPr>
      </w:pPr>
    </w:p>
    <w:p w14:paraId="5157BEF6" w14:textId="77777777" w:rsidR="003003D0" w:rsidRPr="003003D0" w:rsidRDefault="003003D0" w:rsidP="003003D0"/>
    <w:p w14:paraId="7107EBBD" w14:textId="77777777" w:rsidR="003003D0" w:rsidRPr="003003D0" w:rsidRDefault="003003D0" w:rsidP="003003D0"/>
    <w:p w14:paraId="0430A9C8" w14:textId="77777777" w:rsidR="003003D0" w:rsidRPr="003003D0" w:rsidRDefault="003003D0" w:rsidP="003003D0"/>
    <w:p w14:paraId="1F0560A7" w14:textId="77777777" w:rsidR="003003D0" w:rsidRPr="003003D0" w:rsidRDefault="003003D0" w:rsidP="003003D0"/>
    <w:p w14:paraId="06CE5459" w14:textId="77777777" w:rsidR="003003D0" w:rsidRPr="003003D0" w:rsidRDefault="003003D0" w:rsidP="003003D0"/>
    <w:p w14:paraId="278E004C" w14:textId="77777777" w:rsidR="003003D0" w:rsidRPr="003003D0" w:rsidRDefault="003003D0" w:rsidP="003003D0"/>
    <w:p w14:paraId="6E58EEE4" w14:textId="77777777" w:rsidR="003003D0" w:rsidRPr="003003D0" w:rsidRDefault="003003D0" w:rsidP="003003D0"/>
    <w:p w14:paraId="55081086" w14:textId="77777777" w:rsidR="003003D0" w:rsidRPr="003003D0" w:rsidRDefault="003003D0" w:rsidP="003003D0"/>
    <w:p w14:paraId="0075E728" w14:textId="77777777" w:rsidR="003003D0" w:rsidRPr="003003D0" w:rsidRDefault="003003D0" w:rsidP="003003D0"/>
    <w:p w14:paraId="781F0A5F" w14:textId="77777777" w:rsidR="003003D0" w:rsidRPr="003003D0" w:rsidRDefault="003003D0" w:rsidP="003003D0"/>
    <w:p w14:paraId="2E517444" w14:textId="77777777" w:rsidR="003003D0" w:rsidRPr="003003D0" w:rsidRDefault="003003D0" w:rsidP="003003D0"/>
    <w:p w14:paraId="67A61DEB" w14:textId="77777777" w:rsidR="003003D0" w:rsidRDefault="003003D0" w:rsidP="003003D0">
      <w:pPr>
        <w:rPr>
          <w:b/>
          <w:bCs/>
          <w:color w:val="7030A0"/>
        </w:rPr>
      </w:pPr>
    </w:p>
    <w:p w14:paraId="4BCBF764" w14:textId="77777777" w:rsidR="003003D0" w:rsidRDefault="003003D0" w:rsidP="003003D0">
      <w:pPr>
        <w:jc w:val="right"/>
      </w:pPr>
    </w:p>
    <w:p w14:paraId="7ADDC8FA" w14:textId="77777777" w:rsidR="003003D0" w:rsidRDefault="003003D0" w:rsidP="003003D0">
      <w:pPr>
        <w:jc w:val="right"/>
      </w:pPr>
    </w:p>
    <w:p w14:paraId="6305A6E5" w14:textId="77777777" w:rsidR="003003D0" w:rsidRDefault="003003D0" w:rsidP="003003D0">
      <w:pPr>
        <w:jc w:val="right"/>
      </w:pPr>
    </w:p>
    <w:p w14:paraId="448C6BAB" w14:textId="77777777" w:rsidR="003003D0" w:rsidRDefault="003003D0" w:rsidP="003003D0">
      <w:pPr>
        <w:jc w:val="right"/>
      </w:pPr>
    </w:p>
    <w:p w14:paraId="7F8BF09B" w14:textId="77777777" w:rsidR="003003D0" w:rsidRDefault="003003D0" w:rsidP="003003D0">
      <w:pPr>
        <w:jc w:val="right"/>
      </w:pPr>
    </w:p>
    <w:p w14:paraId="5C98F979" w14:textId="77777777" w:rsidR="003003D0" w:rsidRDefault="003003D0" w:rsidP="003003D0">
      <w:pPr>
        <w:jc w:val="right"/>
      </w:pPr>
    </w:p>
    <w:p w14:paraId="7D1D0B8F" w14:textId="77777777" w:rsidR="003003D0" w:rsidRDefault="003003D0" w:rsidP="003003D0">
      <w:pPr>
        <w:jc w:val="right"/>
      </w:pPr>
    </w:p>
    <w:p w14:paraId="726E1E96" w14:textId="77777777" w:rsidR="003003D0" w:rsidRDefault="003003D0" w:rsidP="003003D0">
      <w:pPr>
        <w:jc w:val="right"/>
      </w:pPr>
    </w:p>
    <w:p w14:paraId="42AB33DC" w14:textId="77777777" w:rsidR="003003D0" w:rsidRDefault="003003D0" w:rsidP="003003D0">
      <w:pPr>
        <w:jc w:val="right"/>
      </w:pPr>
    </w:p>
    <w:p w14:paraId="138D8F81" w14:textId="77777777" w:rsidR="003003D0" w:rsidRDefault="003003D0" w:rsidP="003003D0">
      <w:pPr>
        <w:jc w:val="right"/>
      </w:pPr>
    </w:p>
    <w:p w14:paraId="45C75D37" w14:textId="77777777" w:rsidR="003003D0" w:rsidRDefault="003003D0" w:rsidP="003003D0">
      <w:pPr>
        <w:jc w:val="right"/>
      </w:pPr>
    </w:p>
    <w:p w14:paraId="703CC0C7" w14:textId="77777777" w:rsidR="003003D0" w:rsidRDefault="003003D0" w:rsidP="003003D0">
      <w:pPr>
        <w:jc w:val="right"/>
      </w:pPr>
    </w:p>
    <w:p w14:paraId="0AA0EE1A" w14:textId="77777777" w:rsidR="003003D0" w:rsidRDefault="003003D0" w:rsidP="003003D0">
      <w:pPr>
        <w:jc w:val="right"/>
      </w:pPr>
    </w:p>
    <w:p w14:paraId="2181DDC7" w14:textId="00024563" w:rsidR="003003D0" w:rsidRPr="009E7F70" w:rsidRDefault="00036D89" w:rsidP="00036D89">
      <w:pPr>
        <w:jc w:val="center"/>
        <w:rPr>
          <w:b/>
          <w:bCs/>
          <w:color w:val="006699"/>
          <w:sz w:val="48"/>
          <w:szCs w:val="48"/>
        </w:rPr>
      </w:pPr>
      <w:r w:rsidRPr="009E7F70">
        <w:rPr>
          <w:b/>
          <w:bCs/>
          <w:color w:val="006699"/>
          <w:sz w:val="48"/>
          <w:szCs w:val="48"/>
        </w:rPr>
        <w:t>THE RECOVERY TOOLBOX</w:t>
      </w:r>
    </w:p>
    <w:p w14:paraId="1AC3CBF0" w14:textId="77777777" w:rsidR="005836B5" w:rsidRPr="00510C96" w:rsidRDefault="005836B5" w:rsidP="00036D89">
      <w:pPr>
        <w:jc w:val="center"/>
        <w:rPr>
          <w:b/>
          <w:bCs/>
          <w:color w:val="7030A0"/>
        </w:rPr>
      </w:pPr>
    </w:p>
    <w:p w14:paraId="211FA895" w14:textId="399C4990" w:rsidR="009E7F70" w:rsidRPr="009E7F70" w:rsidRDefault="009E7F70" w:rsidP="009E7F70">
      <w:pPr>
        <w:pStyle w:val="IntenseQuote"/>
        <w:spacing w:before="0" w:after="0"/>
        <w:rPr>
          <w:b/>
          <w:bCs/>
          <w:sz w:val="44"/>
          <w:szCs w:val="44"/>
        </w:rPr>
      </w:pPr>
      <w:r>
        <w:rPr>
          <w:b/>
          <w:bCs/>
          <w:sz w:val="44"/>
          <w:szCs w:val="44"/>
        </w:rPr>
        <w:t xml:space="preserve">THE </w:t>
      </w:r>
      <w:r w:rsidRPr="009E7F70">
        <w:rPr>
          <w:b/>
          <w:bCs/>
          <w:sz w:val="44"/>
          <w:szCs w:val="44"/>
        </w:rPr>
        <w:t>SITUATION 1</w:t>
      </w:r>
    </w:p>
    <w:p w14:paraId="27E4AC72" w14:textId="77777777" w:rsidR="009E7F70" w:rsidRDefault="009E7F70" w:rsidP="009E7F70">
      <w:pPr>
        <w:pStyle w:val="IntenseQuote"/>
        <w:spacing w:before="0" w:after="0"/>
        <w:rPr>
          <w:b/>
          <w:bCs/>
          <w:color w:val="7030A0"/>
          <w:sz w:val="44"/>
          <w:szCs w:val="44"/>
        </w:rPr>
      </w:pPr>
      <w:r w:rsidRPr="009E7F70">
        <w:rPr>
          <w:b/>
          <w:bCs/>
          <w:color w:val="7030A0"/>
          <w:sz w:val="44"/>
          <w:szCs w:val="44"/>
        </w:rPr>
        <w:t xml:space="preserve">A CLIENT REMAINS UNHAPPY </w:t>
      </w:r>
    </w:p>
    <w:p w14:paraId="32122BD7" w14:textId="3BBEF5B3" w:rsidR="003E57B5" w:rsidRPr="009E7F70" w:rsidRDefault="009E7F70" w:rsidP="009E7F70">
      <w:pPr>
        <w:pStyle w:val="IntenseQuote"/>
        <w:spacing w:before="0" w:after="0"/>
        <w:rPr>
          <w:b/>
          <w:bCs/>
          <w:color w:val="7030A0"/>
          <w:sz w:val="44"/>
          <w:szCs w:val="44"/>
        </w:rPr>
      </w:pPr>
      <w:r w:rsidRPr="009E7F70">
        <w:rPr>
          <w:b/>
          <w:bCs/>
          <w:color w:val="7030A0"/>
          <w:sz w:val="44"/>
          <w:szCs w:val="44"/>
        </w:rPr>
        <w:t>AFTER A CALLBACK.</w:t>
      </w:r>
    </w:p>
    <w:p w14:paraId="7E28A421" w14:textId="64911149" w:rsidR="003E57B5" w:rsidRPr="003E57B5" w:rsidRDefault="005836B5" w:rsidP="003E57B5">
      <w:pPr>
        <w:ind w:left="-90"/>
        <w:rPr>
          <w:b/>
          <w:bCs/>
          <w:color w:val="7030A0"/>
          <w:sz w:val="32"/>
          <w:szCs w:val="32"/>
        </w:rPr>
      </w:pPr>
      <w:r>
        <w:rPr>
          <w:b/>
          <w:bCs/>
          <w:color w:val="7030A0"/>
          <w:sz w:val="32"/>
          <w:szCs w:val="32"/>
        </w:rPr>
        <w:t xml:space="preserve">Your </w:t>
      </w:r>
      <w:r w:rsidR="003E57B5" w:rsidRPr="003E57B5">
        <w:rPr>
          <w:b/>
          <w:bCs/>
          <w:color w:val="7030A0"/>
          <w:sz w:val="32"/>
          <w:szCs w:val="32"/>
        </w:rPr>
        <w:t>Business Objective</w:t>
      </w:r>
      <w:r w:rsidR="003E57B5" w:rsidRPr="003E57B5">
        <w:rPr>
          <w:b/>
          <w:bCs/>
          <w:color w:val="7030A0"/>
          <w:sz w:val="32"/>
          <w:szCs w:val="32"/>
        </w:rPr>
        <w:t>:</w:t>
      </w:r>
    </w:p>
    <w:p w14:paraId="782D7BB3" w14:textId="5B39ECB3" w:rsidR="003E57B5" w:rsidRPr="005836B5" w:rsidRDefault="003E57B5" w:rsidP="003E57B5">
      <w:pPr>
        <w:ind w:left="-90"/>
        <w:rPr>
          <w:b/>
          <w:bCs/>
          <w:sz w:val="32"/>
          <w:szCs w:val="32"/>
        </w:rPr>
      </w:pPr>
      <w:r w:rsidRPr="003E57B5">
        <w:rPr>
          <w:rFonts w:ascii="Segoe UI Emoji" w:hAnsi="Segoe UI Emoji" w:cs="Segoe UI Emoji"/>
          <w:b/>
          <w:bCs/>
          <w:sz w:val="32"/>
          <w:szCs w:val="32"/>
        </w:rPr>
        <w:t>🟢</w:t>
      </w:r>
      <w:r w:rsidRPr="003E57B5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 xml:space="preserve"> </w:t>
      </w:r>
      <w:r w:rsidRPr="005836B5">
        <w:rPr>
          <w:b/>
          <w:bCs/>
          <w:sz w:val="32"/>
          <w:szCs w:val="32"/>
        </w:rPr>
        <w:t>To r</w:t>
      </w:r>
      <w:r w:rsidRPr="005836B5">
        <w:rPr>
          <w:b/>
          <w:bCs/>
          <w:sz w:val="32"/>
          <w:szCs w:val="32"/>
        </w:rPr>
        <w:t>estore the relationship if it is still professionally possible.</w:t>
      </w:r>
    </w:p>
    <w:p w14:paraId="03EF69A8" w14:textId="40A28DD8" w:rsidR="003E57B5" w:rsidRPr="003E57B5" w:rsidRDefault="005836B5" w:rsidP="003E57B5">
      <w:pPr>
        <w:ind w:left="-90"/>
        <w:rPr>
          <w:b/>
          <w:bCs/>
          <w:color w:val="7030A0"/>
          <w:sz w:val="32"/>
          <w:szCs w:val="32"/>
        </w:rPr>
      </w:pPr>
      <w:r>
        <w:rPr>
          <w:b/>
          <w:bCs/>
          <w:color w:val="7030A0"/>
          <w:sz w:val="32"/>
          <w:szCs w:val="32"/>
        </w:rPr>
        <w:t xml:space="preserve">The </w:t>
      </w:r>
      <w:r w:rsidR="003E57B5" w:rsidRPr="003E57B5">
        <w:rPr>
          <w:b/>
          <w:bCs/>
          <w:color w:val="7030A0"/>
          <w:sz w:val="32"/>
          <w:szCs w:val="32"/>
        </w:rPr>
        <w:t>Professional Response</w:t>
      </w:r>
      <w:r w:rsidR="00030CAC">
        <w:rPr>
          <w:b/>
          <w:bCs/>
          <w:color w:val="7030A0"/>
          <w:sz w:val="32"/>
          <w:szCs w:val="32"/>
        </w:rPr>
        <w:t>:</w:t>
      </w:r>
    </w:p>
    <w:p w14:paraId="12B50D9A" w14:textId="77777777" w:rsidR="003E57B5" w:rsidRPr="003E57B5" w:rsidRDefault="003E57B5" w:rsidP="003E57B5">
      <w:pPr>
        <w:ind w:left="-90"/>
        <w:rPr>
          <w:b/>
          <w:bCs/>
          <w:sz w:val="32"/>
          <w:szCs w:val="32"/>
        </w:rPr>
      </w:pPr>
      <w:r w:rsidRPr="003E57B5">
        <w:rPr>
          <w:b/>
          <w:bCs/>
          <w:sz w:val="32"/>
          <w:szCs w:val="32"/>
        </w:rPr>
        <w:t>Acknowledge the client's concerns without becoming defensive. Explain that you have already made a good-faith effort to correct the issue and would like to understand what specific outcome they are still hoping to achieve.</w:t>
      </w:r>
    </w:p>
    <w:p w14:paraId="46D78FEE" w14:textId="3728628C" w:rsidR="003E57B5" w:rsidRPr="003E57B5" w:rsidRDefault="003E57B5" w:rsidP="003E57B5">
      <w:pPr>
        <w:ind w:left="-90"/>
        <w:rPr>
          <w:b/>
          <w:bCs/>
          <w:color w:val="7030A0"/>
          <w:sz w:val="32"/>
          <w:szCs w:val="32"/>
        </w:rPr>
      </w:pPr>
      <w:r w:rsidRPr="003E57B5">
        <w:rPr>
          <w:b/>
          <w:bCs/>
          <w:color w:val="7030A0"/>
          <w:sz w:val="32"/>
          <w:szCs w:val="32"/>
        </w:rPr>
        <w:t>Ready-to-Use Script</w:t>
      </w:r>
      <w:r w:rsidR="00030CAC">
        <w:rPr>
          <w:b/>
          <w:bCs/>
          <w:color w:val="7030A0"/>
          <w:sz w:val="32"/>
          <w:szCs w:val="32"/>
        </w:rPr>
        <w:t>:</w:t>
      </w:r>
    </w:p>
    <w:p w14:paraId="56B98622" w14:textId="1FC2EA14" w:rsidR="003E57B5" w:rsidRDefault="003E57B5" w:rsidP="003E57B5">
      <w:pPr>
        <w:ind w:left="-90"/>
        <w:rPr>
          <w:b/>
          <w:bCs/>
          <w:i/>
          <w:iCs/>
          <w:sz w:val="32"/>
          <w:szCs w:val="32"/>
        </w:rPr>
      </w:pPr>
      <w:r>
        <w:rPr>
          <w:b/>
          <w:bCs/>
          <w:i/>
          <w:iCs/>
          <w:sz w:val="32"/>
          <w:szCs w:val="32"/>
        </w:rPr>
        <w:t>“</w:t>
      </w:r>
      <w:r w:rsidRPr="003E57B5">
        <w:rPr>
          <w:b/>
          <w:bCs/>
          <w:i/>
          <w:iCs/>
          <w:sz w:val="32"/>
          <w:szCs w:val="32"/>
        </w:rPr>
        <w:t>Thank you for giving me the opportunity to return and address your concerns. I understand you're still not completely satisfied, and I'd like to better understand what outcome you're hoping for so I can determine whether it's something I can reasonably help with. My goal is always to provide professional service while being fair to both of us.</w:t>
      </w:r>
      <w:r>
        <w:rPr>
          <w:b/>
          <w:bCs/>
          <w:i/>
          <w:iCs/>
          <w:sz w:val="32"/>
          <w:szCs w:val="32"/>
        </w:rPr>
        <w:t>”</w:t>
      </w:r>
    </w:p>
    <w:p w14:paraId="41622CF6" w14:textId="77777777" w:rsidR="00C8446A" w:rsidRDefault="00C8446A" w:rsidP="003E57B5">
      <w:pPr>
        <w:ind w:left="-90"/>
        <w:rPr>
          <w:b/>
          <w:bCs/>
          <w:i/>
          <w:iCs/>
          <w:sz w:val="32"/>
          <w:szCs w:val="32"/>
        </w:rPr>
      </w:pPr>
    </w:p>
    <w:p w14:paraId="03E71286" w14:textId="77777777" w:rsidR="00C8446A" w:rsidRDefault="00C8446A" w:rsidP="003E57B5">
      <w:pPr>
        <w:ind w:left="-90"/>
        <w:rPr>
          <w:b/>
          <w:bCs/>
          <w:i/>
          <w:iCs/>
          <w:sz w:val="32"/>
          <w:szCs w:val="32"/>
        </w:rPr>
      </w:pPr>
    </w:p>
    <w:p w14:paraId="67C7B834" w14:textId="77777777" w:rsidR="00C8446A" w:rsidRDefault="00C8446A" w:rsidP="003E57B5">
      <w:pPr>
        <w:ind w:left="-90"/>
        <w:rPr>
          <w:b/>
          <w:bCs/>
          <w:i/>
          <w:iCs/>
          <w:sz w:val="32"/>
          <w:szCs w:val="32"/>
        </w:rPr>
      </w:pPr>
    </w:p>
    <w:p w14:paraId="3DE36757" w14:textId="77777777" w:rsidR="00C8446A" w:rsidRDefault="00C8446A" w:rsidP="003E57B5">
      <w:pPr>
        <w:ind w:left="-90"/>
        <w:rPr>
          <w:b/>
          <w:bCs/>
          <w:i/>
          <w:iCs/>
          <w:sz w:val="32"/>
          <w:szCs w:val="32"/>
        </w:rPr>
      </w:pPr>
    </w:p>
    <w:p w14:paraId="1E66C1BE" w14:textId="77777777" w:rsidR="00C8446A" w:rsidRDefault="00C8446A" w:rsidP="003E57B5">
      <w:pPr>
        <w:ind w:left="-90"/>
        <w:rPr>
          <w:b/>
          <w:bCs/>
          <w:i/>
          <w:iCs/>
          <w:sz w:val="32"/>
          <w:szCs w:val="32"/>
        </w:rPr>
      </w:pPr>
    </w:p>
    <w:p w14:paraId="54B28C87" w14:textId="77777777" w:rsidR="00C8446A" w:rsidRDefault="00C8446A" w:rsidP="003E57B5">
      <w:pPr>
        <w:ind w:left="-90"/>
        <w:rPr>
          <w:b/>
          <w:bCs/>
          <w:i/>
          <w:iCs/>
          <w:sz w:val="32"/>
          <w:szCs w:val="32"/>
        </w:rPr>
      </w:pPr>
    </w:p>
    <w:p w14:paraId="245AE3EA" w14:textId="77777777" w:rsidR="00C8446A" w:rsidRDefault="00C8446A" w:rsidP="003E57B5">
      <w:pPr>
        <w:ind w:left="-90"/>
        <w:rPr>
          <w:b/>
          <w:bCs/>
          <w:i/>
          <w:iCs/>
          <w:sz w:val="32"/>
          <w:szCs w:val="32"/>
        </w:rPr>
      </w:pPr>
    </w:p>
    <w:p w14:paraId="02CCCBB9" w14:textId="77777777" w:rsidR="005836B5" w:rsidRDefault="005836B5" w:rsidP="009E7F70">
      <w:pPr>
        <w:rPr>
          <w:b/>
          <w:bCs/>
          <w:color w:val="006699"/>
          <w:sz w:val="32"/>
          <w:szCs w:val="32"/>
        </w:rPr>
      </w:pPr>
    </w:p>
    <w:p w14:paraId="780C55C9" w14:textId="30CA96EE" w:rsidR="009E7F70" w:rsidRPr="009E7F70" w:rsidRDefault="009E7F70" w:rsidP="009E7F70">
      <w:pPr>
        <w:pStyle w:val="IntenseQuote"/>
        <w:spacing w:before="0" w:after="0"/>
        <w:rPr>
          <w:b/>
          <w:bCs/>
          <w:color w:val="006699"/>
          <w:sz w:val="44"/>
          <w:szCs w:val="44"/>
        </w:rPr>
      </w:pPr>
      <w:r>
        <w:rPr>
          <w:b/>
          <w:bCs/>
          <w:color w:val="006699"/>
          <w:sz w:val="44"/>
          <w:szCs w:val="44"/>
        </w:rPr>
        <w:t xml:space="preserve">THE </w:t>
      </w:r>
      <w:r w:rsidRPr="009E7F70">
        <w:rPr>
          <w:b/>
          <w:bCs/>
          <w:color w:val="006699"/>
          <w:sz w:val="44"/>
          <w:szCs w:val="44"/>
        </w:rPr>
        <w:t>SITUATION 2</w:t>
      </w:r>
    </w:p>
    <w:p w14:paraId="550E504E" w14:textId="3818EB9B" w:rsidR="00C8446A" w:rsidRPr="009E7F70" w:rsidRDefault="009E7F70" w:rsidP="009E7F70">
      <w:pPr>
        <w:pStyle w:val="IntenseQuote"/>
        <w:spacing w:before="0" w:after="0"/>
        <w:rPr>
          <w:b/>
          <w:bCs/>
          <w:color w:val="7030A0"/>
          <w:sz w:val="44"/>
          <w:szCs w:val="44"/>
        </w:rPr>
      </w:pPr>
      <w:r w:rsidRPr="009E7F70">
        <w:rPr>
          <w:b/>
          <w:bCs/>
          <w:color w:val="7030A0"/>
          <w:sz w:val="44"/>
          <w:szCs w:val="44"/>
        </w:rPr>
        <w:t xml:space="preserve">   A CLIENT REQUESTS A FULL REFUND AFTER THE CALLBACK.</w:t>
      </w:r>
    </w:p>
    <w:p w14:paraId="212B9C46" w14:textId="1E8210C4" w:rsidR="00C8446A" w:rsidRPr="005836B5" w:rsidRDefault="005836B5" w:rsidP="00C8446A">
      <w:pPr>
        <w:ind w:left="-90"/>
        <w:rPr>
          <w:b/>
          <w:bCs/>
          <w:color w:val="7030A0"/>
          <w:sz w:val="32"/>
          <w:szCs w:val="32"/>
        </w:rPr>
      </w:pPr>
      <w:r>
        <w:rPr>
          <w:b/>
          <w:bCs/>
          <w:color w:val="7030A0"/>
          <w:sz w:val="32"/>
          <w:szCs w:val="32"/>
        </w:rPr>
        <w:t xml:space="preserve">Your </w:t>
      </w:r>
      <w:r w:rsidR="00C8446A" w:rsidRPr="005836B5">
        <w:rPr>
          <w:b/>
          <w:bCs/>
          <w:color w:val="7030A0"/>
          <w:sz w:val="32"/>
          <w:szCs w:val="32"/>
        </w:rPr>
        <w:t>Business Objective</w:t>
      </w:r>
      <w:r w:rsidR="00030CAC">
        <w:rPr>
          <w:b/>
          <w:bCs/>
          <w:color w:val="7030A0"/>
          <w:sz w:val="32"/>
          <w:szCs w:val="32"/>
        </w:rPr>
        <w:t>:</w:t>
      </w:r>
    </w:p>
    <w:p w14:paraId="2116FE67" w14:textId="6CAADA2B" w:rsidR="00C8446A" w:rsidRPr="00C8446A" w:rsidRDefault="00C8446A" w:rsidP="00C8446A">
      <w:pPr>
        <w:ind w:left="-90"/>
        <w:rPr>
          <w:b/>
          <w:bCs/>
          <w:sz w:val="32"/>
          <w:szCs w:val="32"/>
        </w:rPr>
      </w:pPr>
      <w:r w:rsidRPr="00C8446A">
        <w:rPr>
          <w:rFonts w:ascii="Segoe UI Emoji" w:hAnsi="Segoe UI Emoji" w:cs="Segoe UI Emoji"/>
          <w:b/>
          <w:bCs/>
          <w:sz w:val="32"/>
          <w:szCs w:val="32"/>
        </w:rPr>
        <w:t>🟡</w:t>
      </w:r>
      <w:r w:rsidRPr="00C8446A">
        <w:rPr>
          <w:b/>
          <w:bCs/>
          <w:sz w:val="32"/>
          <w:szCs w:val="32"/>
        </w:rPr>
        <w:t xml:space="preserve"> </w:t>
      </w:r>
      <w:r w:rsidR="005836B5">
        <w:rPr>
          <w:b/>
          <w:bCs/>
          <w:sz w:val="32"/>
          <w:szCs w:val="32"/>
        </w:rPr>
        <w:t>To e</w:t>
      </w:r>
      <w:r w:rsidRPr="00C8446A">
        <w:rPr>
          <w:b/>
          <w:bCs/>
          <w:sz w:val="32"/>
          <w:szCs w:val="32"/>
        </w:rPr>
        <w:t>valuate whether a professional resolution is still possible.</w:t>
      </w:r>
    </w:p>
    <w:p w14:paraId="0A2A6826" w14:textId="7EC9FDF3" w:rsidR="00C8446A" w:rsidRPr="005836B5" w:rsidRDefault="00C8446A" w:rsidP="00C8446A">
      <w:pPr>
        <w:ind w:left="-90"/>
        <w:rPr>
          <w:b/>
          <w:bCs/>
          <w:color w:val="7030A0"/>
          <w:sz w:val="32"/>
          <w:szCs w:val="32"/>
        </w:rPr>
      </w:pPr>
      <w:r w:rsidRPr="005836B5">
        <w:rPr>
          <w:b/>
          <w:bCs/>
          <w:color w:val="7030A0"/>
          <w:sz w:val="32"/>
          <w:szCs w:val="32"/>
        </w:rPr>
        <w:t>Professional Response</w:t>
      </w:r>
      <w:r w:rsidR="00030CAC">
        <w:rPr>
          <w:b/>
          <w:bCs/>
          <w:color w:val="7030A0"/>
          <w:sz w:val="32"/>
          <w:szCs w:val="32"/>
        </w:rPr>
        <w:t>:</w:t>
      </w:r>
    </w:p>
    <w:p w14:paraId="17EA2C29" w14:textId="77777777" w:rsidR="00C8446A" w:rsidRPr="00C8446A" w:rsidRDefault="00C8446A" w:rsidP="00C8446A">
      <w:pPr>
        <w:ind w:left="-90"/>
        <w:rPr>
          <w:b/>
          <w:bCs/>
          <w:sz w:val="32"/>
          <w:szCs w:val="32"/>
        </w:rPr>
      </w:pPr>
      <w:r w:rsidRPr="00C8446A">
        <w:rPr>
          <w:b/>
          <w:bCs/>
          <w:sz w:val="32"/>
          <w:szCs w:val="32"/>
        </w:rPr>
        <w:t>Determine whether the request is reasonable based on the work performed, your service agreement, and the steps already taken to resolve the issue. Avoid agreeing immediately or arguing.</w:t>
      </w:r>
    </w:p>
    <w:p w14:paraId="0DACD6C5" w14:textId="26204FCF" w:rsidR="00C8446A" w:rsidRPr="005836B5" w:rsidRDefault="00C8446A" w:rsidP="00C8446A">
      <w:pPr>
        <w:ind w:left="-90"/>
        <w:rPr>
          <w:b/>
          <w:bCs/>
          <w:color w:val="7030A0"/>
          <w:sz w:val="32"/>
          <w:szCs w:val="32"/>
        </w:rPr>
      </w:pPr>
      <w:r w:rsidRPr="005836B5">
        <w:rPr>
          <w:b/>
          <w:bCs/>
          <w:color w:val="7030A0"/>
          <w:sz w:val="32"/>
          <w:szCs w:val="32"/>
        </w:rPr>
        <w:t>Ready-to-Use Script</w:t>
      </w:r>
      <w:r w:rsidR="00030CAC">
        <w:rPr>
          <w:b/>
          <w:bCs/>
          <w:color w:val="7030A0"/>
          <w:sz w:val="32"/>
          <w:szCs w:val="32"/>
        </w:rPr>
        <w:t>:</w:t>
      </w:r>
    </w:p>
    <w:p w14:paraId="3AB80E0C" w14:textId="5F9FBB37" w:rsidR="00C8446A" w:rsidRPr="005836B5" w:rsidRDefault="005836B5" w:rsidP="00C8446A">
      <w:pPr>
        <w:ind w:left="-90"/>
        <w:rPr>
          <w:b/>
          <w:bCs/>
          <w:sz w:val="32"/>
          <w:szCs w:val="32"/>
        </w:rPr>
      </w:pPr>
      <w:r>
        <w:rPr>
          <w:b/>
          <w:bCs/>
          <w:i/>
          <w:iCs/>
          <w:sz w:val="32"/>
          <w:szCs w:val="32"/>
        </w:rPr>
        <w:t>“</w:t>
      </w:r>
      <w:r w:rsidR="00C8446A" w:rsidRPr="00C8446A">
        <w:rPr>
          <w:b/>
          <w:bCs/>
          <w:i/>
          <w:iCs/>
          <w:sz w:val="32"/>
          <w:szCs w:val="32"/>
        </w:rPr>
        <w:t>I understand you're requesting a refund, and I appreciate you sharing your concerns. Since I've already returned to address the issues you identified, I'd like to review the situation carefully before making a final decision.</w:t>
      </w:r>
      <w:r w:rsidR="00C8446A" w:rsidRPr="005836B5">
        <w:rPr>
          <w:b/>
          <w:bCs/>
          <w:i/>
          <w:iCs/>
          <w:sz w:val="32"/>
          <w:szCs w:val="32"/>
        </w:rPr>
        <w:t xml:space="preserve"> I'll evaluate everything based on the work completed and our service agreement, and I'll get back to you promptly.</w:t>
      </w:r>
      <w:r>
        <w:rPr>
          <w:b/>
          <w:bCs/>
          <w:i/>
          <w:iCs/>
          <w:sz w:val="32"/>
          <w:szCs w:val="32"/>
        </w:rPr>
        <w:t>”</w:t>
      </w:r>
    </w:p>
    <w:p w14:paraId="208D1068" w14:textId="77777777" w:rsidR="00C8446A" w:rsidRPr="00C8446A" w:rsidRDefault="00C8446A" w:rsidP="003E57B5">
      <w:pPr>
        <w:ind w:left="-90"/>
        <w:rPr>
          <w:b/>
          <w:bCs/>
          <w:sz w:val="32"/>
          <w:szCs w:val="32"/>
        </w:rPr>
      </w:pPr>
    </w:p>
    <w:p w14:paraId="74B4B7C2" w14:textId="77777777" w:rsidR="003E57B5" w:rsidRDefault="003E57B5" w:rsidP="003E57B5">
      <w:pPr>
        <w:ind w:left="-90"/>
        <w:rPr>
          <w:b/>
          <w:bCs/>
          <w:sz w:val="32"/>
          <w:szCs w:val="32"/>
        </w:rPr>
      </w:pPr>
    </w:p>
    <w:p w14:paraId="7428AD26" w14:textId="77777777" w:rsidR="00030CAC" w:rsidRDefault="00030CAC" w:rsidP="003E57B5">
      <w:pPr>
        <w:ind w:left="-90"/>
        <w:rPr>
          <w:b/>
          <w:bCs/>
          <w:sz w:val="32"/>
          <w:szCs w:val="32"/>
        </w:rPr>
      </w:pPr>
    </w:p>
    <w:p w14:paraId="04712E8C" w14:textId="77777777" w:rsidR="00030CAC" w:rsidRDefault="00030CAC" w:rsidP="003E57B5">
      <w:pPr>
        <w:ind w:left="-90"/>
        <w:rPr>
          <w:b/>
          <w:bCs/>
          <w:sz w:val="32"/>
          <w:szCs w:val="32"/>
        </w:rPr>
      </w:pPr>
    </w:p>
    <w:p w14:paraId="55FF91C4" w14:textId="77777777" w:rsidR="00030CAC" w:rsidRDefault="00030CAC" w:rsidP="003E57B5">
      <w:pPr>
        <w:ind w:left="-90"/>
        <w:rPr>
          <w:b/>
          <w:bCs/>
          <w:sz w:val="32"/>
          <w:szCs w:val="32"/>
        </w:rPr>
      </w:pPr>
    </w:p>
    <w:p w14:paraId="1F2F7594" w14:textId="77777777" w:rsidR="00030CAC" w:rsidRDefault="00030CAC" w:rsidP="003E57B5">
      <w:pPr>
        <w:ind w:left="-90"/>
        <w:rPr>
          <w:b/>
          <w:bCs/>
          <w:sz w:val="32"/>
          <w:szCs w:val="32"/>
        </w:rPr>
      </w:pPr>
    </w:p>
    <w:p w14:paraId="75F3C8DF" w14:textId="77777777" w:rsidR="00030CAC" w:rsidRDefault="00030CAC" w:rsidP="003E57B5">
      <w:pPr>
        <w:ind w:left="-90"/>
        <w:rPr>
          <w:b/>
          <w:bCs/>
          <w:sz w:val="32"/>
          <w:szCs w:val="32"/>
        </w:rPr>
      </w:pPr>
    </w:p>
    <w:p w14:paraId="2D76BBA5" w14:textId="77777777" w:rsidR="00030CAC" w:rsidRDefault="00030CAC" w:rsidP="003E57B5">
      <w:pPr>
        <w:ind w:left="-90"/>
        <w:rPr>
          <w:b/>
          <w:bCs/>
          <w:sz w:val="32"/>
          <w:szCs w:val="32"/>
        </w:rPr>
      </w:pPr>
    </w:p>
    <w:p w14:paraId="65B19541" w14:textId="77777777" w:rsidR="00030CAC" w:rsidRDefault="00030CAC" w:rsidP="00030CAC">
      <w:pPr>
        <w:ind w:left="-90"/>
        <w:rPr>
          <w:b/>
          <w:bCs/>
          <w:sz w:val="32"/>
          <w:szCs w:val="32"/>
        </w:rPr>
      </w:pPr>
    </w:p>
    <w:p w14:paraId="15417207" w14:textId="77777777" w:rsidR="00954440" w:rsidRDefault="00954440" w:rsidP="00030CAC">
      <w:pPr>
        <w:ind w:left="-90"/>
        <w:rPr>
          <w:b/>
          <w:bCs/>
          <w:color w:val="006699"/>
          <w:sz w:val="32"/>
          <w:szCs w:val="32"/>
        </w:rPr>
      </w:pPr>
    </w:p>
    <w:p w14:paraId="78381FFD" w14:textId="19AF8EA3" w:rsidR="009E7F70" w:rsidRPr="009E7F70" w:rsidRDefault="009E7F70" w:rsidP="009E7F70">
      <w:pPr>
        <w:pStyle w:val="IntenseQuote"/>
        <w:spacing w:before="0" w:after="0"/>
        <w:rPr>
          <w:b/>
          <w:bCs/>
          <w:sz w:val="44"/>
          <w:szCs w:val="44"/>
        </w:rPr>
      </w:pPr>
      <w:r>
        <w:rPr>
          <w:b/>
          <w:bCs/>
          <w:sz w:val="44"/>
          <w:szCs w:val="44"/>
        </w:rPr>
        <w:t xml:space="preserve">THE </w:t>
      </w:r>
      <w:r w:rsidRPr="009E7F70">
        <w:rPr>
          <w:b/>
          <w:bCs/>
          <w:sz w:val="44"/>
          <w:szCs w:val="44"/>
        </w:rPr>
        <w:t xml:space="preserve">SITUATION 3 </w:t>
      </w:r>
    </w:p>
    <w:p w14:paraId="6749257F" w14:textId="660CA2F9" w:rsidR="00030CAC" w:rsidRPr="009E7F70" w:rsidRDefault="009E7F70" w:rsidP="009E7F70">
      <w:pPr>
        <w:pStyle w:val="IntenseQuote"/>
        <w:spacing w:before="0" w:after="0"/>
        <w:rPr>
          <w:b/>
          <w:bCs/>
          <w:color w:val="7030A0"/>
          <w:sz w:val="44"/>
          <w:szCs w:val="44"/>
        </w:rPr>
      </w:pPr>
      <w:r w:rsidRPr="009E7F70">
        <w:rPr>
          <w:b/>
          <w:bCs/>
          <w:sz w:val="44"/>
          <w:szCs w:val="44"/>
        </w:rPr>
        <w:t xml:space="preserve"> </w:t>
      </w:r>
      <w:r w:rsidRPr="009E7F70">
        <w:rPr>
          <w:b/>
          <w:bCs/>
          <w:color w:val="7030A0"/>
          <w:sz w:val="44"/>
          <w:szCs w:val="44"/>
        </w:rPr>
        <w:t>A CLIENT REFUSES EVERY REASONABLE SOLUTION.</w:t>
      </w:r>
    </w:p>
    <w:p w14:paraId="7C30791C" w14:textId="7925DD70" w:rsidR="00030CAC" w:rsidRPr="00030CAC" w:rsidRDefault="00030CAC" w:rsidP="00030CAC">
      <w:pPr>
        <w:ind w:left="-90"/>
        <w:rPr>
          <w:b/>
          <w:bCs/>
          <w:color w:val="7030A0"/>
          <w:sz w:val="32"/>
          <w:szCs w:val="32"/>
        </w:rPr>
      </w:pPr>
      <w:r w:rsidRPr="00030CAC">
        <w:rPr>
          <w:b/>
          <w:bCs/>
          <w:color w:val="7030A0"/>
          <w:sz w:val="32"/>
          <w:szCs w:val="32"/>
        </w:rPr>
        <w:t xml:space="preserve">Your </w:t>
      </w:r>
      <w:r w:rsidRPr="00030CAC">
        <w:rPr>
          <w:b/>
          <w:bCs/>
          <w:color w:val="7030A0"/>
          <w:sz w:val="32"/>
          <w:szCs w:val="32"/>
        </w:rPr>
        <w:t>Business Objective</w:t>
      </w:r>
      <w:r>
        <w:rPr>
          <w:b/>
          <w:bCs/>
          <w:color w:val="7030A0"/>
          <w:sz w:val="32"/>
          <w:szCs w:val="32"/>
        </w:rPr>
        <w:t>:</w:t>
      </w:r>
    </w:p>
    <w:p w14:paraId="6AA330AA" w14:textId="77777777" w:rsidR="00030CAC" w:rsidRPr="00030CAC" w:rsidRDefault="00030CAC" w:rsidP="00030CAC">
      <w:pPr>
        <w:ind w:left="-90"/>
        <w:rPr>
          <w:b/>
          <w:bCs/>
          <w:sz w:val="32"/>
          <w:szCs w:val="32"/>
        </w:rPr>
      </w:pPr>
      <w:r w:rsidRPr="00030CAC">
        <w:rPr>
          <w:rFonts w:ascii="Segoe UI Emoji" w:hAnsi="Segoe UI Emoji" w:cs="Segoe UI Emoji"/>
          <w:b/>
          <w:bCs/>
          <w:sz w:val="32"/>
          <w:szCs w:val="32"/>
        </w:rPr>
        <w:t>🔴</w:t>
      </w:r>
      <w:r w:rsidRPr="00030CAC">
        <w:rPr>
          <w:b/>
          <w:bCs/>
          <w:sz w:val="32"/>
          <w:szCs w:val="32"/>
        </w:rPr>
        <w:t xml:space="preserve"> Determine whether the relationship can continue professionally.</w:t>
      </w:r>
    </w:p>
    <w:p w14:paraId="118ECF97" w14:textId="3CAD15AD" w:rsidR="00030CAC" w:rsidRPr="00030CAC" w:rsidRDefault="00030CAC" w:rsidP="00030CAC">
      <w:pPr>
        <w:ind w:left="-90"/>
        <w:rPr>
          <w:b/>
          <w:bCs/>
          <w:color w:val="7030A0"/>
          <w:sz w:val="32"/>
          <w:szCs w:val="32"/>
        </w:rPr>
      </w:pPr>
      <w:r w:rsidRPr="00030CAC">
        <w:rPr>
          <w:b/>
          <w:bCs/>
          <w:color w:val="7030A0"/>
          <w:sz w:val="32"/>
          <w:szCs w:val="32"/>
        </w:rPr>
        <w:t xml:space="preserve">The </w:t>
      </w:r>
      <w:r w:rsidRPr="00030CAC">
        <w:rPr>
          <w:b/>
          <w:bCs/>
          <w:color w:val="7030A0"/>
          <w:sz w:val="32"/>
          <w:szCs w:val="32"/>
        </w:rPr>
        <w:t>Professional Response</w:t>
      </w:r>
      <w:r w:rsidRPr="00030CAC">
        <w:rPr>
          <w:b/>
          <w:bCs/>
          <w:color w:val="7030A0"/>
          <w:sz w:val="32"/>
          <w:szCs w:val="32"/>
        </w:rPr>
        <w:t>:</w:t>
      </w:r>
    </w:p>
    <w:p w14:paraId="2EBE8190" w14:textId="6AB34A12" w:rsidR="00030CAC" w:rsidRPr="009E7F70" w:rsidRDefault="00030CAC" w:rsidP="00030CAC">
      <w:pPr>
        <w:ind w:left="-90"/>
        <w:rPr>
          <w:b/>
          <w:bCs/>
          <w:sz w:val="32"/>
          <w:szCs w:val="32"/>
        </w:rPr>
      </w:pPr>
      <w:r w:rsidRPr="00030CAC">
        <w:rPr>
          <w:b/>
          <w:bCs/>
          <w:sz w:val="32"/>
          <w:szCs w:val="32"/>
        </w:rPr>
        <w:t xml:space="preserve">If every reasonable attempt has been declined, stop negotiating repeatedly. </w:t>
      </w:r>
      <w:r w:rsidRPr="009E7F70">
        <w:rPr>
          <w:b/>
          <w:bCs/>
          <w:sz w:val="32"/>
          <w:szCs w:val="32"/>
        </w:rPr>
        <w:t xml:space="preserve">Move to </w:t>
      </w:r>
      <w:r w:rsidRPr="009E7F70">
        <w:rPr>
          <w:b/>
          <w:bCs/>
          <w:sz w:val="32"/>
          <w:szCs w:val="32"/>
        </w:rPr>
        <w:t xml:space="preserve">the </w:t>
      </w:r>
      <w:r w:rsidRPr="009E7F70">
        <w:rPr>
          <w:b/>
          <w:bCs/>
          <w:sz w:val="32"/>
          <w:szCs w:val="32"/>
        </w:rPr>
        <w:t>Risk Evaluation and decide whether continued cooperation is in your business's best interest.</w:t>
      </w:r>
    </w:p>
    <w:p w14:paraId="5D7D4382" w14:textId="7B2D938A" w:rsidR="00030CAC" w:rsidRPr="00030CAC" w:rsidRDefault="00030CAC" w:rsidP="00030CAC">
      <w:pPr>
        <w:ind w:left="-90"/>
        <w:rPr>
          <w:b/>
          <w:bCs/>
          <w:color w:val="7030A0"/>
          <w:sz w:val="32"/>
          <w:szCs w:val="32"/>
        </w:rPr>
      </w:pPr>
      <w:r w:rsidRPr="00030CAC">
        <w:rPr>
          <w:b/>
          <w:bCs/>
          <w:color w:val="7030A0"/>
          <w:sz w:val="32"/>
          <w:szCs w:val="32"/>
        </w:rPr>
        <w:t>Ready-to-Use Script</w:t>
      </w:r>
      <w:r>
        <w:rPr>
          <w:b/>
          <w:bCs/>
          <w:color w:val="7030A0"/>
          <w:sz w:val="32"/>
          <w:szCs w:val="32"/>
        </w:rPr>
        <w:t>:</w:t>
      </w:r>
    </w:p>
    <w:p w14:paraId="2993B608" w14:textId="05E96A89" w:rsidR="00030CAC" w:rsidRPr="00030CAC" w:rsidRDefault="00030CAC" w:rsidP="00030CAC">
      <w:pPr>
        <w:ind w:left="-90"/>
        <w:rPr>
          <w:b/>
          <w:bCs/>
          <w:sz w:val="32"/>
          <w:szCs w:val="32"/>
        </w:rPr>
      </w:pPr>
      <w:r>
        <w:rPr>
          <w:b/>
          <w:bCs/>
          <w:i/>
          <w:iCs/>
          <w:sz w:val="32"/>
          <w:szCs w:val="32"/>
        </w:rPr>
        <w:t>“</w:t>
      </w:r>
      <w:r w:rsidRPr="00030CAC">
        <w:rPr>
          <w:b/>
          <w:bCs/>
          <w:i/>
          <w:iCs/>
          <w:sz w:val="32"/>
          <w:szCs w:val="32"/>
        </w:rPr>
        <w:t>I've made every reasonable effort to resolve your concerns professionally and appreciate the opportunity to do so. At this point, it appears we're unable to reach a solution that works for both of us. I'll review the situation carefully and determine the most appropriate next step regarding our business relationship.</w:t>
      </w:r>
      <w:r>
        <w:rPr>
          <w:b/>
          <w:bCs/>
          <w:i/>
          <w:iCs/>
          <w:sz w:val="32"/>
          <w:szCs w:val="32"/>
        </w:rPr>
        <w:t>”</w:t>
      </w:r>
    </w:p>
    <w:p w14:paraId="1026CEFF" w14:textId="77777777" w:rsidR="00030CAC" w:rsidRDefault="00030CAC" w:rsidP="003E57B5">
      <w:pPr>
        <w:ind w:left="-90"/>
        <w:rPr>
          <w:b/>
          <w:bCs/>
          <w:sz w:val="32"/>
          <w:szCs w:val="32"/>
        </w:rPr>
      </w:pPr>
    </w:p>
    <w:p w14:paraId="1E534B39" w14:textId="77777777" w:rsidR="00510C96" w:rsidRDefault="00510C96" w:rsidP="003E57B5">
      <w:pPr>
        <w:ind w:left="-90"/>
        <w:rPr>
          <w:b/>
          <w:bCs/>
          <w:sz w:val="32"/>
          <w:szCs w:val="32"/>
        </w:rPr>
      </w:pPr>
    </w:p>
    <w:p w14:paraId="5F002080" w14:textId="77777777" w:rsidR="00510C96" w:rsidRDefault="00510C96" w:rsidP="003E57B5">
      <w:pPr>
        <w:ind w:left="-90"/>
        <w:rPr>
          <w:b/>
          <w:bCs/>
          <w:sz w:val="32"/>
          <w:szCs w:val="32"/>
        </w:rPr>
      </w:pPr>
    </w:p>
    <w:p w14:paraId="45F65FA8" w14:textId="77777777" w:rsidR="00510C96" w:rsidRDefault="00510C96" w:rsidP="003E57B5">
      <w:pPr>
        <w:ind w:left="-90"/>
        <w:rPr>
          <w:b/>
          <w:bCs/>
          <w:sz w:val="32"/>
          <w:szCs w:val="32"/>
        </w:rPr>
      </w:pPr>
    </w:p>
    <w:p w14:paraId="09F069CB" w14:textId="77777777" w:rsidR="00954440" w:rsidRDefault="00954440" w:rsidP="009E7F70">
      <w:pPr>
        <w:rPr>
          <w:b/>
          <w:bCs/>
          <w:sz w:val="32"/>
          <w:szCs w:val="32"/>
        </w:rPr>
      </w:pPr>
    </w:p>
    <w:p w14:paraId="023C74E9" w14:textId="77777777" w:rsidR="00954440" w:rsidRDefault="00954440" w:rsidP="003E57B5">
      <w:pPr>
        <w:ind w:left="-90"/>
        <w:rPr>
          <w:b/>
          <w:bCs/>
          <w:sz w:val="32"/>
          <w:szCs w:val="32"/>
        </w:rPr>
      </w:pPr>
    </w:p>
    <w:p w14:paraId="5A80FFFB" w14:textId="6CC198B5" w:rsidR="00510C96" w:rsidRDefault="00A81ECE" w:rsidP="003E57B5">
      <w:pPr>
        <w:ind w:left="-90"/>
        <w:rPr>
          <w:b/>
          <w:bCs/>
          <w:color w:val="7030A0"/>
          <w:sz w:val="48"/>
          <w:szCs w:val="48"/>
        </w:rPr>
      </w:pPr>
      <w:r w:rsidRPr="002B0ADD">
        <w:rPr>
          <w:b/>
          <w:bCs/>
          <w:color w:val="7030A0"/>
          <w:sz w:val="48"/>
          <w:szCs w:val="48"/>
        </w:rPr>
        <w:t>THE FORMAL ESCALATION  PROCESS</w:t>
      </w:r>
      <w:r w:rsidR="00954440" w:rsidRPr="002B0ADD">
        <w:rPr>
          <w:b/>
          <w:bCs/>
          <w:color w:val="7030A0"/>
          <w:sz w:val="48"/>
          <w:szCs w:val="48"/>
        </w:rPr>
        <w:t xml:space="preserve"> </w:t>
      </w:r>
      <w:r w:rsidR="00954440" w:rsidRPr="00A81ECE">
        <w:rPr>
          <w:b/>
          <w:bCs/>
          <w:color w:val="7030A0"/>
          <w:sz w:val="48"/>
          <w:szCs w:val="48"/>
        </w:rPr>
        <w:t>(OPTIONAL)</w:t>
      </w:r>
    </w:p>
    <w:p w14:paraId="343F8D3C" w14:textId="6B6568BE" w:rsidR="00A81ECE" w:rsidRDefault="000F2608" w:rsidP="00A81ECE">
      <w:pPr>
        <w:ind w:left="-90"/>
        <w:jc w:val="center"/>
        <w:rPr>
          <w:b/>
          <w:bCs/>
          <w:color w:val="006699"/>
          <w:sz w:val="32"/>
          <w:szCs w:val="32"/>
        </w:rPr>
      </w:pPr>
      <w:r w:rsidRPr="00A81ECE">
        <w:rPr>
          <w:b/>
          <w:bCs/>
          <w:color w:val="006699"/>
          <w:sz w:val="32"/>
          <w:szCs w:val="32"/>
        </w:rPr>
        <w:t>WHEN TO CONSIDER FORMAL ESCALATION</w:t>
      </w:r>
    </w:p>
    <w:p w14:paraId="50454640" w14:textId="77777777" w:rsidR="00A74DEE" w:rsidRPr="00A74DEE" w:rsidRDefault="00A74DEE" w:rsidP="00A74DEE">
      <w:pPr>
        <w:spacing w:after="0"/>
        <w:ind w:left="-90"/>
        <w:rPr>
          <w:b/>
          <w:bCs/>
          <w:sz w:val="32"/>
          <w:szCs w:val="32"/>
        </w:rPr>
      </w:pPr>
      <w:r w:rsidRPr="00A74DEE">
        <w:rPr>
          <w:b/>
          <w:bCs/>
          <w:sz w:val="32"/>
          <w:szCs w:val="32"/>
        </w:rPr>
        <w:t>It's an available option when:</w:t>
      </w:r>
    </w:p>
    <w:p w14:paraId="0CA4DBA5" w14:textId="42F542E0" w:rsidR="00A74DEE" w:rsidRPr="00A74DEE" w:rsidRDefault="00A74DEE" w:rsidP="00A74DEE">
      <w:pPr>
        <w:spacing w:after="0"/>
        <w:ind w:left="720"/>
        <w:rPr>
          <w:b/>
          <w:bCs/>
          <w:sz w:val="32"/>
          <w:szCs w:val="32"/>
        </w:rPr>
      </w:pPr>
      <w:r w:rsidRPr="00A74DEE">
        <w:rPr>
          <w:b/>
          <w:bCs/>
          <w:color w:val="7030A0"/>
          <w:sz w:val="32"/>
          <w:szCs w:val="32"/>
        </w:rPr>
        <w:t>1.</w:t>
      </w:r>
      <w:r w:rsidRPr="00A74DEE">
        <w:rPr>
          <w:b/>
          <w:bCs/>
          <w:sz w:val="32"/>
          <w:szCs w:val="32"/>
        </w:rPr>
        <w:t xml:space="preserve">Professional customer service has failed. </w:t>
      </w:r>
    </w:p>
    <w:p w14:paraId="2B8B0CFA" w14:textId="42A88EEF" w:rsidR="00A74DEE" w:rsidRPr="00A74DEE" w:rsidRDefault="00A74DEE" w:rsidP="00A74DEE">
      <w:pPr>
        <w:spacing w:after="0"/>
        <w:ind w:left="720"/>
        <w:rPr>
          <w:b/>
          <w:bCs/>
          <w:sz w:val="32"/>
          <w:szCs w:val="32"/>
        </w:rPr>
      </w:pPr>
      <w:r w:rsidRPr="00A74DEE">
        <w:rPr>
          <w:b/>
          <w:bCs/>
          <w:color w:val="7030A0"/>
          <w:sz w:val="32"/>
          <w:szCs w:val="32"/>
        </w:rPr>
        <w:t>2</w:t>
      </w:r>
      <w:r>
        <w:rPr>
          <w:b/>
          <w:bCs/>
          <w:sz w:val="32"/>
          <w:szCs w:val="32"/>
        </w:rPr>
        <w:t>.</w:t>
      </w:r>
      <w:r w:rsidRPr="00A74DEE">
        <w:rPr>
          <w:b/>
          <w:bCs/>
          <w:sz w:val="32"/>
          <w:szCs w:val="32"/>
        </w:rPr>
        <w:t xml:space="preserve">The disagreement has become a business dispute. </w:t>
      </w:r>
    </w:p>
    <w:p w14:paraId="107DA9F7" w14:textId="6FCD1973" w:rsidR="00A74DEE" w:rsidRPr="00A74DEE" w:rsidRDefault="00A74DEE" w:rsidP="00A74DEE">
      <w:pPr>
        <w:spacing w:after="0"/>
        <w:ind w:left="720"/>
        <w:rPr>
          <w:b/>
          <w:bCs/>
          <w:sz w:val="32"/>
          <w:szCs w:val="32"/>
        </w:rPr>
      </w:pPr>
      <w:r w:rsidRPr="00A74DEE">
        <w:rPr>
          <w:b/>
          <w:bCs/>
          <w:color w:val="7030A0"/>
          <w:sz w:val="32"/>
          <w:szCs w:val="32"/>
        </w:rPr>
        <w:t>3</w:t>
      </w:r>
      <w:r>
        <w:rPr>
          <w:b/>
          <w:bCs/>
          <w:sz w:val="32"/>
          <w:szCs w:val="32"/>
        </w:rPr>
        <w:t>.</w:t>
      </w:r>
      <w:r w:rsidRPr="00A74DEE">
        <w:rPr>
          <w:b/>
          <w:bCs/>
          <w:sz w:val="32"/>
          <w:szCs w:val="32"/>
        </w:rPr>
        <w:t>The financial loss or other consequences justify additional time and resources.</w:t>
      </w:r>
    </w:p>
    <w:p w14:paraId="19BC5215" w14:textId="66BD1FAF" w:rsidR="00A74DEE" w:rsidRDefault="000F2608" w:rsidP="00B7789A">
      <w:pPr>
        <w:ind w:left="-90"/>
        <w:jc w:val="center"/>
        <w:rPr>
          <w:b/>
          <w:bCs/>
          <w:color w:val="006699"/>
          <w:sz w:val="32"/>
          <w:szCs w:val="32"/>
        </w:rPr>
      </w:pPr>
      <w:r w:rsidRPr="00B7789A">
        <w:rPr>
          <w:b/>
          <w:bCs/>
          <w:color w:val="006699"/>
          <w:sz w:val="32"/>
          <w:szCs w:val="32"/>
        </w:rPr>
        <w:t>POSSIBLE FORMS OF FORMAL ESCALATION</w:t>
      </w:r>
    </w:p>
    <w:p w14:paraId="7B0EFBDF" w14:textId="4F5015DC" w:rsidR="00B7789A" w:rsidRPr="00B7789A" w:rsidRDefault="00B7789A" w:rsidP="000F2608">
      <w:pPr>
        <w:spacing w:after="0"/>
        <w:ind w:left="-90"/>
        <w:rPr>
          <w:b/>
          <w:bCs/>
          <w:sz w:val="32"/>
          <w:szCs w:val="32"/>
        </w:rPr>
      </w:pPr>
      <w:r w:rsidRPr="00B7789A">
        <w:rPr>
          <w:b/>
          <w:bCs/>
          <w:sz w:val="32"/>
          <w:szCs w:val="32"/>
        </w:rPr>
        <w:t xml:space="preserve">  </w:t>
      </w:r>
      <w:r>
        <w:rPr>
          <w:b/>
          <w:bCs/>
          <w:sz w:val="32"/>
          <w:szCs w:val="32"/>
        </w:rPr>
        <w:t xml:space="preserve">An </w:t>
      </w:r>
      <w:r w:rsidRPr="00B7789A">
        <w:rPr>
          <w:b/>
          <w:bCs/>
          <w:sz w:val="32"/>
          <w:szCs w:val="32"/>
        </w:rPr>
        <w:t xml:space="preserve">Insurance claim </w:t>
      </w:r>
    </w:p>
    <w:p w14:paraId="08E1919A" w14:textId="56F1A320" w:rsidR="00B7789A" w:rsidRPr="00B7789A" w:rsidRDefault="00B7789A" w:rsidP="000F2608">
      <w:pPr>
        <w:spacing w:after="0"/>
        <w:ind w:left="-90"/>
        <w:rPr>
          <w:b/>
          <w:bCs/>
          <w:sz w:val="32"/>
          <w:szCs w:val="32"/>
        </w:rPr>
      </w:pPr>
      <w:r w:rsidRPr="00B7789A">
        <w:rPr>
          <w:b/>
          <w:bCs/>
          <w:sz w:val="32"/>
          <w:szCs w:val="32"/>
        </w:rPr>
        <w:t xml:space="preserve">  </w:t>
      </w:r>
      <w:r>
        <w:rPr>
          <w:b/>
          <w:bCs/>
          <w:sz w:val="32"/>
          <w:szCs w:val="32"/>
        </w:rPr>
        <w:t xml:space="preserve">A </w:t>
      </w:r>
      <w:r w:rsidRPr="00B7789A">
        <w:rPr>
          <w:b/>
          <w:bCs/>
          <w:sz w:val="32"/>
          <w:szCs w:val="32"/>
        </w:rPr>
        <w:t xml:space="preserve">Civil or small </w:t>
      </w:r>
      <w:r>
        <w:rPr>
          <w:b/>
          <w:bCs/>
          <w:sz w:val="32"/>
          <w:szCs w:val="32"/>
        </w:rPr>
        <w:t xml:space="preserve">(a thief of the service) </w:t>
      </w:r>
      <w:r w:rsidRPr="00B7789A">
        <w:rPr>
          <w:b/>
          <w:bCs/>
          <w:sz w:val="32"/>
          <w:szCs w:val="32"/>
        </w:rPr>
        <w:t xml:space="preserve">claims court </w:t>
      </w:r>
    </w:p>
    <w:p w14:paraId="509B7086" w14:textId="351970D2" w:rsidR="00B7789A" w:rsidRPr="00B7789A" w:rsidRDefault="00B7789A" w:rsidP="000F2608">
      <w:pPr>
        <w:spacing w:after="0"/>
        <w:ind w:left="-90"/>
        <w:rPr>
          <w:b/>
          <w:bCs/>
          <w:sz w:val="32"/>
          <w:szCs w:val="32"/>
        </w:rPr>
      </w:pPr>
      <w:r w:rsidRPr="00B7789A">
        <w:rPr>
          <w:b/>
          <w:bCs/>
          <w:sz w:val="32"/>
          <w:szCs w:val="32"/>
        </w:rPr>
        <w:t xml:space="preserve">  </w:t>
      </w:r>
      <w:r>
        <w:rPr>
          <w:b/>
          <w:bCs/>
          <w:sz w:val="32"/>
          <w:szCs w:val="32"/>
        </w:rPr>
        <w:t xml:space="preserve">A </w:t>
      </w:r>
      <w:r w:rsidRPr="00B7789A">
        <w:rPr>
          <w:b/>
          <w:bCs/>
          <w:sz w:val="32"/>
          <w:szCs w:val="32"/>
        </w:rPr>
        <w:t xml:space="preserve">Demand letter </w:t>
      </w:r>
    </w:p>
    <w:p w14:paraId="7638ABA1" w14:textId="573476BE" w:rsidR="00B7789A" w:rsidRPr="00B7789A" w:rsidRDefault="00B7789A" w:rsidP="000F2608">
      <w:pPr>
        <w:spacing w:after="0"/>
        <w:ind w:left="-90"/>
        <w:rPr>
          <w:b/>
          <w:bCs/>
          <w:sz w:val="32"/>
          <w:szCs w:val="32"/>
        </w:rPr>
      </w:pPr>
      <w:r w:rsidRPr="00B7789A">
        <w:rPr>
          <w:b/>
          <w:bCs/>
          <w:sz w:val="32"/>
          <w:szCs w:val="32"/>
        </w:rPr>
        <w:t xml:space="preserve">  </w:t>
      </w:r>
      <w:r>
        <w:rPr>
          <w:b/>
          <w:bCs/>
          <w:sz w:val="32"/>
          <w:szCs w:val="32"/>
        </w:rPr>
        <w:t xml:space="preserve">The </w:t>
      </w:r>
      <w:r w:rsidRPr="00B7789A">
        <w:rPr>
          <w:b/>
          <w:bCs/>
          <w:sz w:val="32"/>
          <w:szCs w:val="32"/>
        </w:rPr>
        <w:t xml:space="preserve">Collection procedures </w:t>
      </w:r>
    </w:p>
    <w:p w14:paraId="771D2F5A" w14:textId="0DA68AF6" w:rsidR="00B7789A" w:rsidRPr="00B7789A" w:rsidRDefault="00B7789A" w:rsidP="000F2608">
      <w:pPr>
        <w:spacing w:after="0"/>
        <w:ind w:left="-90"/>
        <w:rPr>
          <w:b/>
          <w:bCs/>
          <w:sz w:val="32"/>
          <w:szCs w:val="32"/>
        </w:rPr>
      </w:pPr>
      <w:r w:rsidRPr="00B7789A">
        <w:rPr>
          <w:b/>
          <w:bCs/>
          <w:sz w:val="32"/>
          <w:szCs w:val="32"/>
        </w:rPr>
        <w:t xml:space="preserve">  </w:t>
      </w:r>
      <w:r>
        <w:rPr>
          <w:b/>
          <w:bCs/>
          <w:sz w:val="32"/>
          <w:szCs w:val="32"/>
        </w:rPr>
        <w:t xml:space="preserve">The </w:t>
      </w:r>
      <w:r w:rsidRPr="00B7789A">
        <w:rPr>
          <w:b/>
          <w:bCs/>
          <w:sz w:val="32"/>
          <w:szCs w:val="32"/>
        </w:rPr>
        <w:t xml:space="preserve">Mediation </w:t>
      </w:r>
    </w:p>
    <w:p w14:paraId="35AE973E" w14:textId="7AAB6932" w:rsidR="00B7789A" w:rsidRPr="00B7789A" w:rsidRDefault="00B7789A" w:rsidP="000F2608">
      <w:pPr>
        <w:spacing w:after="0"/>
        <w:ind w:left="-90"/>
        <w:rPr>
          <w:b/>
          <w:bCs/>
          <w:sz w:val="32"/>
          <w:szCs w:val="32"/>
        </w:rPr>
      </w:pPr>
      <w:r w:rsidRPr="00B7789A">
        <w:rPr>
          <w:b/>
          <w:bCs/>
          <w:sz w:val="32"/>
          <w:szCs w:val="32"/>
        </w:rPr>
        <w:t xml:space="preserve">  </w:t>
      </w:r>
      <w:r>
        <w:rPr>
          <w:b/>
          <w:bCs/>
          <w:sz w:val="32"/>
          <w:szCs w:val="32"/>
        </w:rPr>
        <w:t xml:space="preserve">A </w:t>
      </w:r>
      <w:r w:rsidRPr="00B7789A">
        <w:rPr>
          <w:b/>
          <w:bCs/>
          <w:sz w:val="32"/>
          <w:szCs w:val="32"/>
        </w:rPr>
        <w:t xml:space="preserve">Legal consultation </w:t>
      </w:r>
    </w:p>
    <w:p w14:paraId="43C4F680" w14:textId="1F2563B8" w:rsidR="00B7789A" w:rsidRDefault="00B7789A" w:rsidP="000F2608">
      <w:pPr>
        <w:spacing w:after="0"/>
        <w:ind w:left="-90"/>
        <w:rPr>
          <w:b/>
          <w:bCs/>
          <w:sz w:val="32"/>
          <w:szCs w:val="32"/>
        </w:rPr>
      </w:pPr>
      <w:r w:rsidRPr="00B7789A">
        <w:rPr>
          <w:b/>
          <w:bCs/>
          <w:sz w:val="32"/>
          <w:szCs w:val="32"/>
        </w:rPr>
        <w:t xml:space="preserve">  </w:t>
      </w:r>
      <w:r>
        <w:rPr>
          <w:b/>
          <w:bCs/>
          <w:sz w:val="32"/>
          <w:szCs w:val="32"/>
        </w:rPr>
        <w:t xml:space="preserve">The </w:t>
      </w:r>
      <w:r w:rsidRPr="00B7789A">
        <w:rPr>
          <w:b/>
          <w:bCs/>
          <w:sz w:val="32"/>
          <w:szCs w:val="32"/>
        </w:rPr>
        <w:t>Law enforcement (only when appropriate)</w:t>
      </w:r>
    </w:p>
    <w:p w14:paraId="32AD8BB1" w14:textId="77777777" w:rsidR="009C62CF" w:rsidRDefault="009C62CF" w:rsidP="000F2608">
      <w:pPr>
        <w:spacing w:after="0"/>
        <w:ind w:left="-90"/>
        <w:rPr>
          <w:b/>
          <w:bCs/>
          <w:sz w:val="32"/>
          <w:szCs w:val="32"/>
        </w:rPr>
      </w:pPr>
    </w:p>
    <w:p w14:paraId="0FCB27F5" w14:textId="298442CD" w:rsidR="009C62CF" w:rsidRPr="009C62CF" w:rsidRDefault="009C62CF" w:rsidP="009C62CF">
      <w:pPr>
        <w:spacing w:after="0"/>
        <w:ind w:left="-90"/>
        <w:rPr>
          <w:b/>
          <w:bCs/>
          <w:color w:val="7030A0"/>
          <w:sz w:val="32"/>
          <w:szCs w:val="32"/>
        </w:rPr>
      </w:pPr>
      <w:r w:rsidRPr="009C62CF">
        <w:rPr>
          <w:b/>
          <w:bCs/>
          <w:color w:val="7030A0"/>
          <w:sz w:val="32"/>
          <w:szCs w:val="32"/>
        </w:rPr>
        <w:t>A PROFESSIONAL CONDUCT DURING ESCALATION</w:t>
      </w:r>
    </w:p>
    <w:p w14:paraId="4BBB4133" w14:textId="6CBDD956" w:rsidR="009C62CF" w:rsidRPr="009C62CF" w:rsidRDefault="009C62CF" w:rsidP="009C62CF">
      <w:pPr>
        <w:spacing w:after="0"/>
        <w:ind w:left="-90"/>
        <w:rPr>
          <w:b/>
          <w:bCs/>
          <w:sz w:val="32"/>
          <w:szCs w:val="32"/>
        </w:rPr>
      </w:pPr>
      <w:r w:rsidRPr="009C62CF">
        <w:rPr>
          <w:b/>
          <w:bCs/>
          <w:sz w:val="32"/>
          <w:szCs w:val="32"/>
        </w:rPr>
        <w:t>Remain professional</w:t>
      </w:r>
      <w:r>
        <w:rPr>
          <w:b/>
          <w:bCs/>
          <w:sz w:val="32"/>
          <w:szCs w:val="32"/>
        </w:rPr>
        <w:t>!</w:t>
      </w:r>
    </w:p>
    <w:p w14:paraId="69C10DE1" w14:textId="3887ECAF" w:rsidR="009C62CF" w:rsidRPr="009C62CF" w:rsidRDefault="009C62CF" w:rsidP="009C62CF">
      <w:pPr>
        <w:spacing w:after="0"/>
        <w:ind w:left="-90"/>
        <w:rPr>
          <w:b/>
          <w:bCs/>
          <w:sz w:val="32"/>
          <w:szCs w:val="32"/>
        </w:rPr>
      </w:pPr>
      <w:r w:rsidRPr="009C62CF">
        <w:rPr>
          <w:b/>
          <w:bCs/>
          <w:sz w:val="32"/>
          <w:szCs w:val="32"/>
        </w:rPr>
        <w:t>Document everything</w:t>
      </w:r>
      <w:r>
        <w:rPr>
          <w:b/>
          <w:bCs/>
          <w:sz w:val="32"/>
          <w:szCs w:val="32"/>
        </w:rPr>
        <w:t>!</w:t>
      </w:r>
    </w:p>
    <w:p w14:paraId="2E3E4E1A" w14:textId="16B646D9" w:rsidR="009C62CF" w:rsidRPr="009C62CF" w:rsidRDefault="009C62CF" w:rsidP="009C62CF">
      <w:pPr>
        <w:spacing w:after="0"/>
        <w:ind w:left="-90"/>
        <w:rPr>
          <w:b/>
          <w:bCs/>
          <w:sz w:val="32"/>
          <w:szCs w:val="32"/>
        </w:rPr>
      </w:pPr>
      <w:r w:rsidRPr="009C62CF">
        <w:rPr>
          <w:b/>
          <w:bCs/>
          <w:sz w:val="32"/>
          <w:szCs w:val="32"/>
        </w:rPr>
        <w:t>Never harass</w:t>
      </w:r>
      <w:r>
        <w:rPr>
          <w:b/>
          <w:bCs/>
          <w:sz w:val="32"/>
          <w:szCs w:val="32"/>
        </w:rPr>
        <w:t>!</w:t>
      </w:r>
    </w:p>
    <w:p w14:paraId="2746FB5C" w14:textId="544757D9" w:rsidR="009C62CF" w:rsidRPr="009C62CF" w:rsidRDefault="009C62CF" w:rsidP="009C62CF">
      <w:pPr>
        <w:spacing w:after="0"/>
        <w:ind w:left="-90"/>
        <w:rPr>
          <w:b/>
          <w:bCs/>
          <w:sz w:val="32"/>
          <w:szCs w:val="32"/>
        </w:rPr>
      </w:pPr>
      <w:r w:rsidRPr="009C62CF">
        <w:rPr>
          <w:b/>
          <w:bCs/>
          <w:sz w:val="32"/>
          <w:szCs w:val="32"/>
        </w:rPr>
        <w:t>Never threaten</w:t>
      </w:r>
      <w:r>
        <w:rPr>
          <w:b/>
          <w:bCs/>
          <w:sz w:val="32"/>
          <w:szCs w:val="32"/>
        </w:rPr>
        <w:t>!</w:t>
      </w:r>
    </w:p>
    <w:p w14:paraId="6925CFF0" w14:textId="7D379E22" w:rsidR="009C62CF" w:rsidRPr="009C62CF" w:rsidRDefault="009C62CF" w:rsidP="009C62CF">
      <w:pPr>
        <w:spacing w:after="0"/>
        <w:ind w:left="-90"/>
        <w:rPr>
          <w:b/>
          <w:bCs/>
          <w:sz w:val="32"/>
          <w:szCs w:val="32"/>
        </w:rPr>
      </w:pPr>
      <w:r w:rsidRPr="009C62CF">
        <w:rPr>
          <w:b/>
          <w:bCs/>
          <w:sz w:val="32"/>
          <w:szCs w:val="32"/>
        </w:rPr>
        <w:t>Never trespass</w:t>
      </w:r>
      <w:r>
        <w:rPr>
          <w:b/>
          <w:bCs/>
          <w:sz w:val="32"/>
          <w:szCs w:val="32"/>
        </w:rPr>
        <w:t>!</w:t>
      </w:r>
    </w:p>
    <w:p w14:paraId="6AA70A05" w14:textId="61F206C7" w:rsidR="009C62CF" w:rsidRPr="009C62CF" w:rsidRDefault="009C62CF" w:rsidP="009C62CF">
      <w:pPr>
        <w:spacing w:after="0"/>
        <w:ind w:left="-90"/>
        <w:rPr>
          <w:b/>
          <w:bCs/>
          <w:sz w:val="32"/>
          <w:szCs w:val="32"/>
        </w:rPr>
      </w:pPr>
      <w:r w:rsidRPr="009C62CF">
        <w:rPr>
          <w:b/>
          <w:bCs/>
          <w:sz w:val="32"/>
          <w:szCs w:val="32"/>
        </w:rPr>
        <w:t>Never damage your own reputation</w:t>
      </w:r>
      <w:r>
        <w:rPr>
          <w:b/>
          <w:bCs/>
          <w:sz w:val="32"/>
          <w:szCs w:val="32"/>
        </w:rPr>
        <w:t>!</w:t>
      </w:r>
    </w:p>
    <w:p w14:paraId="6BD5440A" w14:textId="77777777" w:rsidR="009C62CF" w:rsidRDefault="009C62CF" w:rsidP="000F2608">
      <w:pPr>
        <w:spacing w:after="0"/>
        <w:ind w:left="-90"/>
        <w:rPr>
          <w:b/>
          <w:bCs/>
          <w:sz w:val="32"/>
          <w:szCs w:val="32"/>
        </w:rPr>
      </w:pPr>
    </w:p>
    <w:p w14:paraId="4F138D09" w14:textId="77777777" w:rsidR="007F3A24" w:rsidRDefault="007F3A24" w:rsidP="000F2608">
      <w:pPr>
        <w:spacing w:after="0"/>
        <w:ind w:left="-90"/>
        <w:rPr>
          <w:b/>
          <w:bCs/>
          <w:sz w:val="32"/>
          <w:szCs w:val="32"/>
        </w:rPr>
      </w:pPr>
    </w:p>
    <w:p w14:paraId="094D0133" w14:textId="0112A278" w:rsidR="007F3A24" w:rsidRPr="009C62CF" w:rsidRDefault="007F3A24" w:rsidP="007F3A24">
      <w:pPr>
        <w:spacing w:after="0"/>
        <w:ind w:left="-90"/>
        <w:rPr>
          <w:b/>
          <w:bCs/>
          <w:color w:val="006699"/>
          <w:sz w:val="32"/>
          <w:szCs w:val="32"/>
        </w:rPr>
      </w:pPr>
      <w:r w:rsidRPr="009C62CF">
        <w:rPr>
          <w:b/>
          <w:bCs/>
          <w:color w:val="006699"/>
          <w:sz w:val="32"/>
          <w:szCs w:val="32"/>
        </w:rPr>
        <w:t>RCA Reminder</w:t>
      </w:r>
      <w:r w:rsidRPr="009C62CF">
        <w:rPr>
          <w:b/>
          <w:bCs/>
          <w:color w:val="006699"/>
          <w:sz w:val="32"/>
          <w:szCs w:val="32"/>
        </w:rPr>
        <w:t>:</w:t>
      </w:r>
    </w:p>
    <w:p w14:paraId="5B328A5D" w14:textId="5198195B" w:rsidR="007F3A24" w:rsidRPr="007F3A24" w:rsidRDefault="007F3A24" w:rsidP="007F3A24">
      <w:pPr>
        <w:spacing w:after="0"/>
        <w:ind w:left="-90"/>
        <w:rPr>
          <w:b/>
          <w:bCs/>
          <w:color w:val="7030A0"/>
          <w:sz w:val="32"/>
          <w:szCs w:val="32"/>
        </w:rPr>
      </w:pPr>
      <w:r w:rsidRPr="007F3A24">
        <w:rPr>
          <w:b/>
          <w:bCs/>
          <w:color w:val="7030A0"/>
          <w:sz w:val="32"/>
          <w:szCs w:val="32"/>
        </w:rPr>
        <w:t>The F</w:t>
      </w:r>
      <w:r w:rsidRPr="007F3A24">
        <w:rPr>
          <w:b/>
          <w:bCs/>
          <w:color w:val="7030A0"/>
          <w:sz w:val="32"/>
          <w:szCs w:val="32"/>
        </w:rPr>
        <w:t xml:space="preserve">ormal </w:t>
      </w:r>
      <w:r w:rsidRPr="007F3A24">
        <w:rPr>
          <w:b/>
          <w:bCs/>
          <w:color w:val="7030A0"/>
          <w:sz w:val="32"/>
          <w:szCs w:val="32"/>
        </w:rPr>
        <w:t>E</w:t>
      </w:r>
      <w:r w:rsidRPr="007F3A24">
        <w:rPr>
          <w:b/>
          <w:bCs/>
          <w:color w:val="7030A0"/>
          <w:sz w:val="32"/>
          <w:szCs w:val="32"/>
        </w:rPr>
        <w:t>scalation</w:t>
      </w:r>
      <w:r w:rsidRPr="007F3A24">
        <w:rPr>
          <w:b/>
          <w:bCs/>
          <w:color w:val="7030A0"/>
          <w:sz w:val="32"/>
          <w:szCs w:val="32"/>
        </w:rPr>
        <w:t xml:space="preserve"> Process</w:t>
      </w:r>
      <w:r w:rsidRPr="007F3A24">
        <w:rPr>
          <w:b/>
          <w:bCs/>
          <w:color w:val="7030A0"/>
          <w:sz w:val="32"/>
          <w:szCs w:val="32"/>
        </w:rPr>
        <w:t xml:space="preserve"> is a business decision—not an emotional reaction</w:t>
      </w:r>
      <w:r w:rsidRPr="007F3A24">
        <w:rPr>
          <w:b/>
          <w:bCs/>
          <w:color w:val="7030A0"/>
          <w:sz w:val="32"/>
          <w:szCs w:val="32"/>
        </w:rPr>
        <w:t xml:space="preserve">! </w:t>
      </w:r>
      <w:r w:rsidRPr="007F3A24">
        <w:rPr>
          <w:b/>
          <w:bCs/>
          <w:color w:val="7030A0"/>
          <w:sz w:val="32"/>
          <w:szCs w:val="32"/>
        </w:rPr>
        <w:t xml:space="preserve"> Before pursuing </w:t>
      </w:r>
      <w:r w:rsidRPr="007F3A24">
        <w:rPr>
          <w:b/>
          <w:bCs/>
          <w:color w:val="7030A0"/>
          <w:sz w:val="32"/>
          <w:szCs w:val="32"/>
        </w:rPr>
        <w:t xml:space="preserve">the </w:t>
      </w:r>
      <w:r w:rsidRPr="007F3A24">
        <w:rPr>
          <w:b/>
          <w:bCs/>
          <w:color w:val="7030A0"/>
          <w:sz w:val="32"/>
          <w:szCs w:val="32"/>
        </w:rPr>
        <w:t>formal action, consider the time, cost, likelihood of success, and the overall impact on your business.</w:t>
      </w:r>
    </w:p>
    <w:p w14:paraId="4FEEA6B8" w14:textId="3C450FCE" w:rsidR="00AC0409" w:rsidRPr="00AC0409" w:rsidRDefault="007A0EC1" w:rsidP="00AC0409">
      <w:pPr>
        <w:spacing w:after="0"/>
        <w:ind w:left="-90"/>
        <w:jc w:val="center"/>
        <w:rPr>
          <w:b/>
          <w:bCs/>
          <w:color w:val="7030A0"/>
          <w:sz w:val="48"/>
          <w:szCs w:val="48"/>
        </w:rPr>
      </w:pPr>
      <w:r w:rsidRPr="00AC0409">
        <w:rPr>
          <w:b/>
          <w:bCs/>
          <w:color w:val="7030A0"/>
          <w:sz w:val="48"/>
          <w:szCs w:val="48"/>
        </w:rPr>
        <w:lastRenderedPageBreak/>
        <w:t>YOUR PREVENTION STRATEGIES</w:t>
      </w:r>
    </w:p>
    <w:p w14:paraId="6A32E08B" w14:textId="1048A828" w:rsidR="00AC0409" w:rsidRDefault="00AC0409" w:rsidP="00AC0409">
      <w:pPr>
        <w:spacing w:after="0"/>
        <w:ind w:left="-90"/>
        <w:jc w:val="center"/>
        <w:rPr>
          <w:b/>
          <w:bCs/>
          <w:color w:val="006699"/>
          <w:sz w:val="32"/>
          <w:szCs w:val="32"/>
        </w:rPr>
      </w:pPr>
      <w:r w:rsidRPr="00AC0409">
        <w:rPr>
          <w:b/>
          <w:bCs/>
          <w:color w:val="006699"/>
          <w:sz w:val="32"/>
          <w:szCs w:val="32"/>
        </w:rPr>
        <w:t>PREVENT CUSTOMER SERVICE CONFLICTS</w:t>
      </w:r>
      <w:r>
        <w:rPr>
          <w:b/>
          <w:bCs/>
          <w:color w:val="006699"/>
          <w:sz w:val="32"/>
          <w:szCs w:val="32"/>
        </w:rPr>
        <w:t xml:space="preserve"> IN THE FURTURE</w:t>
      </w:r>
    </w:p>
    <w:p w14:paraId="29376AA8" w14:textId="77777777" w:rsidR="00AC0409" w:rsidRPr="002B0ADD" w:rsidRDefault="00AC0409" w:rsidP="00AC0409">
      <w:pPr>
        <w:spacing w:after="0"/>
        <w:ind w:left="-90"/>
        <w:jc w:val="center"/>
        <w:rPr>
          <w:b/>
          <w:bCs/>
          <w:color w:val="006699"/>
          <w:sz w:val="20"/>
          <w:szCs w:val="20"/>
        </w:rPr>
      </w:pPr>
    </w:p>
    <w:p w14:paraId="3CDD2830" w14:textId="77777777" w:rsidR="00AC0409" w:rsidRPr="00AC0409" w:rsidRDefault="00AC0409" w:rsidP="00AC0409">
      <w:pPr>
        <w:spacing w:after="0"/>
        <w:ind w:left="-90"/>
        <w:rPr>
          <w:b/>
          <w:bCs/>
          <w:color w:val="7030A0"/>
          <w:sz w:val="32"/>
          <w:szCs w:val="32"/>
        </w:rPr>
      </w:pPr>
      <w:r w:rsidRPr="00AC0409">
        <w:rPr>
          <w:b/>
          <w:bCs/>
          <w:color w:val="7030A0"/>
          <w:sz w:val="32"/>
          <w:szCs w:val="32"/>
        </w:rPr>
        <w:t>Before the Appointment</w:t>
      </w:r>
    </w:p>
    <w:p w14:paraId="0B5B7E4D" w14:textId="77777777" w:rsidR="00AC0409" w:rsidRPr="00AC0409" w:rsidRDefault="00AC0409" w:rsidP="00AC0409">
      <w:pPr>
        <w:spacing w:after="0"/>
        <w:ind w:left="-90"/>
        <w:rPr>
          <w:b/>
          <w:bCs/>
          <w:sz w:val="32"/>
          <w:szCs w:val="32"/>
        </w:rPr>
      </w:pPr>
      <w:r w:rsidRPr="00AC0409">
        <w:rPr>
          <w:rFonts w:ascii="Segoe UI Symbol" w:hAnsi="Segoe UI Symbol" w:cs="Segoe UI Symbol"/>
          <w:b/>
          <w:bCs/>
          <w:color w:val="7030A0"/>
          <w:sz w:val="32"/>
          <w:szCs w:val="32"/>
        </w:rPr>
        <w:t>✔</w:t>
      </w:r>
      <w:r w:rsidRPr="00AC0409">
        <w:rPr>
          <w:b/>
          <w:bCs/>
          <w:sz w:val="32"/>
          <w:szCs w:val="32"/>
        </w:rPr>
        <w:t xml:space="preserve"> Conduct a thorough walkthrough.</w:t>
      </w:r>
    </w:p>
    <w:p w14:paraId="500900AD" w14:textId="77777777" w:rsidR="00AC0409" w:rsidRPr="0040436F" w:rsidRDefault="00AC0409" w:rsidP="00AC0409">
      <w:pPr>
        <w:spacing w:after="0"/>
        <w:ind w:left="-90"/>
        <w:rPr>
          <w:b/>
          <w:bCs/>
          <w:sz w:val="36"/>
          <w:szCs w:val="36"/>
        </w:rPr>
      </w:pPr>
      <w:r w:rsidRPr="00AC0409">
        <w:rPr>
          <w:rFonts w:ascii="Segoe UI Symbol" w:hAnsi="Segoe UI Symbol" w:cs="Segoe UI Symbol"/>
          <w:b/>
          <w:bCs/>
          <w:color w:val="7030A0"/>
          <w:sz w:val="32"/>
          <w:szCs w:val="32"/>
        </w:rPr>
        <w:t>✔</w:t>
      </w:r>
      <w:r w:rsidRPr="0040436F">
        <w:rPr>
          <w:b/>
          <w:bCs/>
          <w:color w:val="7030A0"/>
          <w:sz w:val="36"/>
          <w:szCs w:val="36"/>
        </w:rPr>
        <w:t xml:space="preserve"> </w:t>
      </w:r>
      <w:r w:rsidRPr="0040436F">
        <w:rPr>
          <w:b/>
          <w:bCs/>
          <w:sz w:val="36"/>
          <w:szCs w:val="36"/>
        </w:rPr>
        <w:t>Clarify expectations.</w:t>
      </w:r>
    </w:p>
    <w:p w14:paraId="046BC93D" w14:textId="77777777" w:rsidR="00AC0409" w:rsidRPr="00AC0409" w:rsidRDefault="00AC0409" w:rsidP="00AC0409">
      <w:pPr>
        <w:spacing w:after="0"/>
        <w:ind w:left="-90"/>
        <w:rPr>
          <w:b/>
          <w:bCs/>
          <w:sz w:val="32"/>
          <w:szCs w:val="32"/>
        </w:rPr>
      </w:pPr>
      <w:r w:rsidRPr="00AC0409">
        <w:rPr>
          <w:rFonts w:ascii="Segoe UI Symbol" w:hAnsi="Segoe UI Symbol" w:cs="Segoe UI Symbol"/>
          <w:b/>
          <w:bCs/>
          <w:color w:val="7030A0"/>
          <w:sz w:val="32"/>
          <w:szCs w:val="32"/>
        </w:rPr>
        <w:t>✔</w:t>
      </w:r>
      <w:r w:rsidRPr="00AC0409">
        <w:rPr>
          <w:b/>
          <w:bCs/>
          <w:sz w:val="32"/>
          <w:szCs w:val="32"/>
        </w:rPr>
        <w:t xml:space="preserve"> Discuss priorities.</w:t>
      </w:r>
    </w:p>
    <w:p w14:paraId="3613DB37" w14:textId="77777777" w:rsidR="00AC0409" w:rsidRDefault="00AC0409" w:rsidP="00AC0409">
      <w:pPr>
        <w:spacing w:after="0"/>
        <w:ind w:left="-90"/>
        <w:rPr>
          <w:b/>
          <w:bCs/>
          <w:sz w:val="32"/>
          <w:szCs w:val="32"/>
        </w:rPr>
      </w:pPr>
      <w:r w:rsidRPr="00AC0409">
        <w:rPr>
          <w:rFonts w:ascii="Segoe UI Symbol" w:hAnsi="Segoe UI Symbol" w:cs="Segoe UI Symbol"/>
          <w:b/>
          <w:bCs/>
          <w:color w:val="7030A0"/>
          <w:sz w:val="32"/>
          <w:szCs w:val="32"/>
        </w:rPr>
        <w:t>✔</w:t>
      </w:r>
      <w:r w:rsidRPr="00AC0409">
        <w:rPr>
          <w:b/>
          <w:bCs/>
          <w:sz w:val="32"/>
          <w:szCs w:val="32"/>
        </w:rPr>
        <w:t xml:space="preserve"> Explain what is and isn't included.</w:t>
      </w:r>
    </w:p>
    <w:p w14:paraId="43548B25" w14:textId="77777777" w:rsidR="00AC0409" w:rsidRPr="002B0ADD" w:rsidRDefault="00AC0409" w:rsidP="00AC0409">
      <w:pPr>
        <w:spacing w:after="0"/>
        <w:ind w:left="-90"/>
        <w:rPr>
          <w:b/>
          <w:bCs/>
          <w:sz w:val="22"/>
          <w:szCs w:val="22"/>
        </w:rPr>
      </w:pPr>
    </w:p>
    <w:p w14:paraId="23FA4D8D" w14:textId="77777777" w:rsidR="00AC0409" w:rsidRPr="00AC0409" w:rsidRDefault="00AC0409" w:rsidP="00AC0409">
      <w:pPr>
        <w:spacing w:after="0"/>
        <w:ind w:left="-90"/>
        <w:rPr>
          <w:b/>
          <w:bCs/>
          <w:color w:val="7030A0"/>
          <w:sz w:val="32"/>
          <w:szCs w:val="32"/>
        </w:rPr>
      </w:pPr>
      <w:r w:rsidRPr="00AC0409">
        <w:rPr>
          <w:b/>
          <w:bCs/>
          <w:color w:val="7030A0"/>
          <w:sz w:val="32"/>
          <w:szCs w:val="32"/>
        </w:rPr>
        <w:t>During the Appointment</w:t>
      </w:r>
    </w:p>
    <w:p w14:paraId="547DDAF6" w14:textId="77777777" w:rsidR="00AC0409" w:rsidRPr="00AC0409" w:rsidRDefault="00AC0409" w:rsidP="00AC0409">
      <w:pPr>
        <w:spacing w:after="0"/>
        <w:ind w:left="-90"/>
        <w:rPr>
          <w:b/>
          <w:bCs/>
          <w:sz w:val="32"/>
          <w:szCs w:val="32"/>
        </w:rPr>
      </w:pPr>
      <w:r w:rsidRPr="00AC0409">
        <w:rPr>
          <w:rFonts w:ascii="Segoe UI Symbol" w:hAnsi="Segoe UI Symbol" w:cs="Segoe UI Symbol"/>
          <w:b/>
          <w:bCs/>
          <w:color w:val="7030A0"/>
          <w:sz w:val="32"/>
          <w:szCs w:val="32"/>
        </w:rPr>
        <w:t>✔</w:t>
      </w:r>
      <w:r w:rsidRPr="00AC0409">
        <w:rPr>
          <w:b/>
          <w:bCs/>
          <w:sz w:val="32"/>
          <w:szCs w:val="32"/>
        </w:rPr>
        <w:t xml:space="preserve"> Follow a consistent cleaning system.</w:t>
      </w:r>
    </w:p>
    <w:p w14:paraId="7B45E6CE" w14:textId="77777777" w:rsidR="00AC0409" w:rsidRPr="00AC0409" w:rsidRDefault="00AC0409" w:rsidP="00AC0409">
      <w:pPr>
        <w:spacing w:after="0"/>
        <w:ind w:left="-90"/>
        <w:rPr>
          <w:b/>
          <w:bCs/>
          <w:sz w:val="32"/>
          <w:szCs w:val="32"/>
        </w:rPr>
      </w:pPr>
      <w:r w:rsidRPr="00AC0409">
        <w:rPr>
          <w:rFonts w:ascii="Segoe UI Symbol" w:hAnsi="Segoe UI Symbol" w:cs="Segoe UI Symbol"/>
          <w:b/>
          <w:bCs/>
          <w:color w:val="7030A0"/>
          <w:sz w:val="32"/>
          <w:szCs w:val="32"/>
        </w:rPr>
        <w:t>✔</w:t>
      </w:r>
      <w:r w:rsidRPr="00AC0409">
        <w:rPr>
          <w:b/>
          <w:bCs/>
          <w:sz w:val="32"/>
          <w:szCs w:val="32"/>
        </w:rPr>
        <w:t xml:space="preserve"> Address unexpected issues immediately.</w:t>
      </w:r>
    </w:p>
    <w:p w14:paraId="43B46C10" w14:textId="77777777" w:rsidR="00AC0409" w:rsidRPr="00AC0409" w:rsidRDefault="00AC0409" w:rsidP="00AC0409">
      <w:pPr>
        <w:spacing w:after="0"/>
        <w:ind w:left="-90"/>
        <w:rPr>
          <w:b/>
          <w:bCs/>
          <w:sz w:val="32"/>
          <w:szCs w:val="32"/>
        </w:rPr>
      </w:pPr>
      <w:r w:rsidRPr="00AC0409">
        <w:rPr>
          <w:rFonts w:ascii="Segoe UI Symbol" w:hAnsi="Segoe UI Symbol" w:cs="Segoe UI Symbol"/>
          <w:b/>
          <w:bCs/>
          <w:color w:val="7030A0"/>
          <w:sz w:val="32"/>
          <w:szCs w:val="32"/>
        </w:rPr>
        <w:t>✔</w:t>
      </w:r>
      <w:r w:rsidRPr="00AC0409">
        <w:rPr>
          <w:b/>
          <w:bCs/>
          <w:color w:val="7030A0"/>
          <w:sz w:val="32"/>
          <w:szCs w:val="32"/>
        </w:rPr>
        <w:t xml:space="preserve"> </w:t>
      </w:r>
      <w:r w:rsidRPr="00AC0409">
        <w:rPr>
          <w:b/>
          <w:bCs/>
          <w:sz w:val="32"/>
          <w:szCs w:val="32"/>
        </w:rPr>
        <w:t>Communicate if something cannot be completed.</w:t>
      </w:r>
    </w:p>
    <w:p w14:paraId="7BA28C22" w14:textId="77777777" w:rsidR="00AC0409" w:rsidRPr="00AC0409" w:rsidRDefault="00AC0409" w:rsidP="00AC0409">
      <w:pPr>
        <w:spacing w:after="0"/>
        <w:ind w:left="-90"/>
        <w:rPr>
          <w:b/>
          <w:bCs/>
          <w:sz w:val="32"/>
          <w:szCs w:val="32"/>
        </w:rPr>
      </w:pPr>
      <w:r w:rsidRPr="00AC0409">
        <w:rPr>
          <w:b/>
          <w:bCs/>
          <w:sz w:val="32"/>
          <w:szCs w:val="32"/>
        </w:rPr>
        <w:pict w14:anchorId="32132835">
          <v:rect id="_x0000_i1033" style="width:0;height:1.5pt" o:hralign="center" o:hrstd="t" o:hr="t" fillcolor="#a0a0a0" stroked="f"/>
        </w:pict>
      </w:r>
    </w:p>
    <w:p w14:paraId="25E6EAE4" w14:textId="77777777" w:rsidR="00AC0409" w:rsidRPr="00AC0409" w:rsidRDefault="00AC0409" w:rsidP="00AC0409">
      <w:pPr>
        <w:spacing w:after="0"/>
        <w:ind w:left="-90"/>
        <w:rPr>
          <w:b/>
          <w:bCs/>
          <w:color w:val="7030A0"/>
          <w:sz w:val="32"/>
          <w:szCs w:val="32"/>
        </w:rPr>
      </w:pPr>
      <w:r w:rsidRPr="00AC0409">
        <w:rPr>
          <w:b/>
          <w:bCs/>
          <w:color w:val="7030A0"/>
          <w:sz w:val="32"/>
          <w:szCs w:val="32"/>
        </w:rPr>
        <w:t>Before Leaving</w:t>
      </w:r>
    </w:p>
    <w:p w14:paraId="6CB576AB" w14:textId="77777777" w:rsidR="00A607DC" w:rsidRPr="00A607DC" w:rsidRDefault="00A607DC" w:rsidP="00A607DC">
      <w:pPr>
        <w:spacing w:after="0"/>
        <w:ind w:left="-90"/>
        <w:rPr>
          <w:b/>
          <w:bCs/>
          <w:sz w:val="32"/>
          <w:szCs w:val="32"/>
        </w:rPr>
      </w:pPr>
      <w:r w:rsidRPr="00A607DC">
        <w:rPr>
          <w:rFonts w:ascii="Segoe UI Symbol" w:hAnsi="Segoe UI Symbol" w:cs="Segoe UI Symbol"/>
          <w:b/>
          <w:bCs/>
          <w:color w:val="7030A0"/>
          <w:sz w:val="32"/>
          <w:szCs w:val="32"/>
        </w:rPr>
        <w:t>✔</w:t>
      </w:r>
      <w:r w:rsidRPr="00A607DC">
        <w:rPr>
          <w:b/>
          <w:bCs/>
          <w:sz w:val="32"/>
          <w:szCs w:val="32"/>
        </w:rPr>
        <w:t xml:space="preserve"> Perform a final quality inspection.</w:t>
      </w:r>
    </w:p>
    <w:p w14:paraId="08967C01" w14:textId="77777777" w:rsidR="00A607DC" w:rsidRPr="00A607DC" w:rsidRDefault="00A607DC" w:rsidP="00A607DC">
      <w:pPr>
        <w:spacing w:after="0"/>
        <w:ind w:left="-90"/>
        <w:rPr>
          <w:b/>
          <w:bCs/>
          <w:sz w:val="32"/>
          <w:szCs w:val="32"/>
        </w:rPr>
      </w:pPr>
      <w:r w:rsidRPr="00A607DC">
        <w:rPr>
          <w:rFonts w:ascii="Segoe UI Symbol" w:hAnsi="Segoe UI Symbol" w:cs="Segoe UI Symbol"/>
          <w:b/>
          <w:bCs/>
          <w:color w:val="7030A0"/>
          <w:sz w:val="32"/>
          <w:szCs w:val="32"/>
        </w:rPr>
        <w:t>✔</w:t>
      </w:r>
      <w:r w:rsidRPr="00A607DC">
        <w:rPr>
          <w:b/>
          <w:bCs/>
          <w:sz w:val="32"/>
          <w:szCs w:val="32"/>
        </w:rPr>
        <w:t xml:space="preserve"> Confirm the client is satisfied whenever possible.</w:t>
      </w:r>
    </w:p>
    <w:p w14:paraId="101FEBD6" w14:textId="77777777" w:rsidR="00A607DC" w:rsidRPr="00A607DC" w:rsidRDefault="00A607DC" w:rsidP="00A607DC">
      <w:pPr>
        <w:spacing w:after="0"/>
        <w:ind w:left="-90"/>
        <w:rPr>
          <w:b/>
          <w:bCs/>
          <w:sz w:val="32"/>
          <w:szCs w:val="32"/>
        </w:rPr>
      </w:pPr>
      <w:r w:rsidRPr="00A607DC">
        <w:rPr>
          <w:rFonts w:ascii="Segoe UI Symbol" w:hAnsi="Segoe UI Symbol" w:cs="Segoe UI Symbol"/>
          <w:b/>
          <w:bCs/>
          <w:color w:val="7030A0"/>
          <w:sz w:val="32"/>
          <w:szCs w:val="32"/>
        </w:rPr>
        <w:t>✔</w:t>
      </w:r>
      <w:r w:rsidRPr="00A607DC">
        <w:rPr>
          <w:b/>
          <w:bCs/>
          <w:sz w:val="32"/>
          <w:szCs w:val="32"/>
        </w:rPr>
        <w:t xml:space="preserve"> Ensure the property is left safe and secure according to your normal exit procedures.</w:t>
      </w:r>
    </w:p>
    <w:p w14:paraId="33A7306F" w14:textId="77777777" w:rsidR="00A607DC" w:rsidRPr="00A607DC" w:rsidRDefault="00A607DC" w:rsidP="00A607DC">
      <w:pPr>
        <w:spacing w:after="0"/>
        <w:ind w:left="-90"/>
        <w:rPr>
          <w:b/>
          <w:bCs/>
          <w:sz w:val="32"/>
          <w:szCs w:val="32"/>
        </w:rPr>
      </w:pPr>
      <w:r w:rsidRPr="00A607DC">
        <w:rPr>
          <w:rFonts w:ascii="Segoe UI Symbol" w:hAnsi="Segoe UI Symbol" w:cs="Segoe UI Symbol"/>
          <w:b/>
          <w:bCs/>
          <w:color w:val="7030A0"/>
          <w:sz w:val="32"/>
          <w:szCs w:val="32"/>
        </w:rPr>
        <w:t>✔</w:t>
      </w:r>
      <w:r w:rsidRPr="00A607DC">
        <w:rPr>
          <w:b/>
          <w:bCs/>
          <w:sz w:val="32"/>
          <w:szCs w:val="32"/>
        </w:rPr>
        <w:t xml:space="preserve"> Double-check that nothing has been left behind and that nothing about your departure could create unnecessary liability or risk for you or your client.</w:t>
      </w:r>
    </w:p>
    <w:p w14:paraId="45010EA9" w14:textId="64C0C02B" w:rsidR="00AC0409" w:rsidRDefault="00A607DC" w:rsidP="00A607DC">
      <w:pPr>
        <w:spacing w:after="0"/>
        <w:ind w:left="-90"/>
        <w:rPr>
          <w:b/>
          <w:bCs/>
          <w:sz w:val="32"/>
          <w:szCs w:val="32"/>
        </w:rPr>
      </w:pPr>
      <w:r w:rsidRPr="00A607DC">
        <w:rPr>
          <w:rFonts w:ascii="Segoe UI Symbol" w:hAnsi="Segoe UI Symbol" w:cs="Segoe UI Symbol"/>
          <w:b/>
          <w:bCs/>
          <w:color w:val="7030A0"/>
          <w:sz w:val="32"/>
          <w:szCs w:val="32"/>
        </w:rPr>
        <w:t>✔</w:t>
      </w:r>
      <w:r w:rsidRPr="00A607DC">
        <w:rPr>
          <w:b/>
          <w:bCs/>
          <w:color w:val="7030A0"/>
          <w:sz w:val="32"/>
          <w:szCs w:val="32"/>
        </w:rPr>
        <w:t xml:space="preserve"> </w:t>
      </w:r>
      <w:r w:rsidRPr="00A607DC">
        <w:rPr>
          <w:b/>
          <w:bCs/>
          <w:sz w:val="32"/>
          <w:szCs w:val="32"/>
        </w:rPr>
        <w:t>Document any unusual situations before leaving the property.</w:t>
      </w:r>
    </w:p>
    <w:p w14:paraId="7A86FAF0" w14:textId="77777777" w:rsidR="00A607DC" w:rsidRPr="00A607DC" w:rsidRDefault="00A607DC" w:rsidP="00A607DC">
      <w:pPr>
        <w:spacing w:after="0"/>
        <w:ind w:left="-90"/>
        <w:rPr>
          <w:b/>
          <w:bCs/>
          <w:sz w:val="32"/>
          <w:szCs w:val="32"/>
        </w:rPr>
      </w:pPr>
    </w:p>
    <w:p w14:paraId="20D2BD37" w14:textId="77777777" w:rsidR="00AC0409" w:rsidRPr="00AC0409" w:rsidRDefault="00AC0409" w:rsidP="00AC0409">
      <w:pPr>
        <w:spacing w:after="0"/>
        <w:ind w:left="-90"/>
        <w:rPr>
          <w:b/>
          <w:bCs/>
          <w:color w:val="7030A0"/>
          <w:sz w:val="32"/>
          <w:szCs w:val="32"/>
        </w:rPr>
      </w:pPr>
      <w:r w:rsidRPr="00AC0409">
        <w:rPr>
          <w:b/>
          <w:bCs/>
          <w:color w:val="7030A0"/>
          <w:sz w:val="32"/>
          <w:szCs w:val="32"/>
        </w:rPr>
        <w:t>After the Appointment</w:t>
      </w:r>
    </w:p>
    <w:p w14:paraId="4FB1B355" w14:textId="77777777" w:rsidR="00AC0409" w:rsidRPr="00AC0409" w:rsidRDefault="00AC0409" w:rsidP="00AC0409">
      <w:pPr>
        <w:spacing w:after="0"/>
        <w:ind w:left="-90"/>
        <w:rPr>
          <w:b/>
          <w:bCs/>
          <w:sz w:val="32"/>
          <w:szCs w:val="32"/>
        </w:rPr>
      </w:pPr>
      <w:r w:rsidRPr="00AC0409">
        <w:rPr>
          <w:rFonts w:ascii="Segoe UI Symbol" w:hAnsi="Segoe UI Symbol" w:cs="Segoe UI Symbol"/>
          <w:b/>
          <w:bCs/>
          <w:color w:val="7030A0"/>
          <w:sz w:val="32"/>
          <w:szCs w:val="32"/>
        </w:rPr>
        <w:t>✔</w:t>
      </w:r>
      <w:r w:rsidRPr="00AC0409">
        <w:rPr>
          <w:b/>
          <w:bCs/>
          <w:sz w:val="32"/>
          <w:szCs w:val="32"/>
        </w:rPr>
        <w:t xml:space="preserve"> Document concerns.</w:t>
      </w:r>
    </w:p>
    <w:p w14:paraId="6F39A13D" w14:textId="77777777" w:rsidR="00AC0409" w:rsidRPr="00AC0409" w:rsidRDefault="00AC0409" w:rsidP="00AC0409">
      <w:pPr>
        <w:spacing w:after="0"/>
        <w:ind w:left="-90"/>
        <w:rPr>
          <w:b/>
          <w:bCs/>
          <w:sz w:val="32"/>
          <w:szCs w:val="32"/>
        </w:rPr>
      </w:pPr>
      <w:r w:rsidRPr="00AC0409">
        <w:rPr>
          <w:rFonts w:ascii="Segoe UI Symbol" w:hAnsi="Segoe UI Symbol" w:cs="Segoe UI Symbol"/>
          <w:b/>
          <w:bCs/>
          <w:color w:val="7030A0"/>
          <w:sz w:val="32"/>
          <w:szCs w:val="32"/>
        </w:rPr>
        <w:t>✔</w:t>
      </w:r>
      <w:r w:rsidRPr="00AC0409">
        <w:rPr>
          <w:b/>
          <w:bCs/>
          <w:sz w:val="32"/>
          <w:szCs w:val="32"/>
        </w:rPr>
        <w:t xml:space="preserve"> Update the client profile.</w:t>
      </w:r>
    </w:p>
    <w:p w14:paraId="10EB8771" w14:textId="77777777" w:rsidR="00AC0409" w:rsidRDefault="00AC0409" w:rsidP="00AC0409">
      <w:pPr>
        <w:spacing w:after="0"/>
        <w:ind w:left="-90"/>
        <w:rPr>
          <w:b/>
          <w:bCs/>
          <w:sz w:val="32"/>
          <w:szCs w:val="32"/>
        </w:rPr>
      </w:pPr>
      <w:r w:rsidRPr="00AC0409">
        <w:rPr>
          <w:rFonts w:ascii="Segoe UI Symbol" w:hAnsi="Segoe UI Symbol" w:cs="Segoe UI Symbol"/>
          <w:b/>
          <w:bCs/>
          <w:color w:val="7030A0"/>
          <w:sz w:val="32"/>
          <w:szCs w:val="32"/>
        </w:rPr>
        <w:t>✔</w:t>
      </w:r>
      <w:r w:rsidRPr="00AC0409">
        <w:rPr>
          <w:b/>
          <w:bCs/>
          <w:sz w:val="32"/>
          <w:szCs w:val="32"/>
        </w:rPr>
        <w:t xml:space="preserve"> Improve your onboarding or communication process if needed.</w:t>
      </w:r>
    </w:p>
    <w:p w14:paraId="30C425C5" w14:textId="77777777" w:rsidR="00AC0409" w:rsidRDefault="00AC0409" w:rsidP="00AC0409">
      <w:pPr>
        <w:spacing w:after="0"/>
        <w:ind w:left="-90"/>
        <w:rPr>
          <w:b/>
          <w:bCs/>
          <w:sz w:val="32"/>
          <w:szCs w:val="32"/>
        </w:rPr>
      </w:pPr>
    </w:p>
    <w:p w14:paraId="670A17F9" w14:textId="77777777" w:rsidR="002B0ADD" w:rsidRDefault="002B0ADD" w:rsidP="00AC0409">
      <w:pPr>
        <w:spacing w:after="0"/>
        <w:ind w:left="-90"/>
        <w:rPr>
          <w:b/>
          <w:bCs/>
          <w:color w:val="006699"/>
          <w:sz w:val="32"/>
          <w:szCs w:val="32"/>
        </w:rPr>
      </w:pPr>
    </w:p>
    <w:p w14:paraId="76DBE3BC" w14:textId="4DDB098C" w:rsidR="00AC0409" w:rsidRPr="00AC0409" w:rsidRDefault="0040436F" w:rsidP="00AC0409">
      <w:pPr>
        <w:spacing w:after="0"/>
        <w:ind w:left="-90"/>
        <w:rPr>
          <w:b/>
          <w:bCs/>
          <w:color w:val="006699"/>
          <w:sz w:val="32"/>
          <w:szCs w:val="32"/>
        </w:rPr>
      </w:pPr>
      <w:r>
        <w:rPr>
          <w:b/>
          <w:bCs/>
          <w:color w:val="006699"/>
          <w:sz w:val="32"/>
          <w:szCs w:val="32"/>
        </w:rPr>
        <w:lastRenderedPageBreak/>
        <w:t xml:space="preserve"> </w:t>
      </w:r>
      <w:r w:rsidR="00AC0409" w:rsidRPr="00AC0409">
        <w:rPr>
          <w:b/>
          <w:bCs/>
          <w:color w:val="006699"/>
          <w:sz w:val="32"/>
          <w:szCs w:val="32"/>
        </w:rPr>
        <w:t>RCA Prevention Rule</w:t>
      </w:r>
      <w:r w:rsidR="00AC0409">
        <w:rPr>
          <w:b/>
          <w:bCs/>
          <w:color w:val="006699"/>
          <w:sz w:val="32"/>
          <w:szCs w:val="32"/>
        </w:rPr>
        <w:t>:</w:t>
      </w:r>
    </w:p>
    <w:p w14:paraId="6B7BB4F6" w14:textId="77777777" w:rsidR="00610F23" w:rsidRDefault="00954440" w:rsidP="00954440">
      <w:pPr>
        <w:spacing w:after="0"/>
        <w:rPr>
          <w:b/>
          <w:bCs/>
          <w:color w:val="7030A0"/>
          <w:sz w:val="32"/>
          <w:szCs w:val="32"/>
        </w:rPr>
      </w:pPr>
      <w:r w:rsidRPr="00A607DC">
        <w:rPr>
          <w:b/>
          <w:bCs/>
          <w:color w:val="7030A0"/>
          <w:sz w:val="32"/>
          <w:szCs w:val="32"/>
        </w:rPr>
        <w:t>Most customer service conflicts begin with unclear expectations—not poor intentions. Clear communication before the appointment prevents many problems after the appointment.</w:t>
      </w:r>
      <w:r w:rsidR="00A607DC" w:rsidRPr="00A607DC">
        <w:rPr>
          <w:color w:val="7030A0"/>
        </w:rPr>
        <w:t xml:space="preserve"> </w:t>
      </w:r>
      <w:r w:rsidR="00A607DC" w:rsidRPr="00A607DC">
        <w:rPr>
          <w:b/>
          <w:bCs/>
          <w:color w:val="7030A0"/>
          <w:sz w:val="32"/>
          <w:szCs w:val="32"/>
        </w:rPr>
        <w:t>Before leaving any appointment, make sure your work—and your departure—cannot become tomorrow's prob</w:t>
      </w:r>
    </w:p>
    <w:p w14:paraId="65559BF4" w14:textId="5A2C2B08" w:rsidR="00AC0409" w:rsidRPr="00A607DC" w:rsidRDefault="00A607DC" w:rsidP="00954440">
      <w:pPr>
        <w:spacing w:after="0"/>
        <w:rPr>
          <w:b/>
          <w:bCs/>
          <w:color w:val="7030A0"/>
          <w:sz w:val="32"/>
          <w:szCs w:val="32"/>
        </w:rPr>
      </w:pPr>
      <w:proofErr w:type="spellStart"/>
      <w:r w:rsidRPr="00A607DC">
        <w:rPr>
          <w:b/>
          <w:bCs/>
          <w:color w:val="7030A0"/>
          <w:sz w:val="32"/>
          <w:szCs w:val="32"/>
        </w:rPr>
        <w:t>lem</w:t>
      </w:r>
      <w:proofErr w:type="spellEnd"/>
      <w:r w:rsidRPr="00A607DC">
        <w:rPr>
          <w:b/>
          <w:bCs/>
          <w:color w:val="7030A0"/>
          <w:sz w:val="32"/>
          <w:szCs w:val="32"/>
        </w:rPr>
        <w:t>.</w:t>
      </w:r>
    </w:p>
    <w:sectPr w:rsidR="00AC0409" w:rsidRPr="00A607DC" w:rsidSect="002B0ADD">
      <w:footerReference w:type="default" r:id="rId9"/>
      <w:pgSz w:w="12240" w:h="15840"/>
      <w:pgMar w:top="450" w:right="540" w:bottom="990" w:left="720" w:header="720" w:footer="24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872E13" w14:textId="77777777" w:rsidR="004833A8" w:rsidRDefault="004833A8" w:rsidP="002B0ADD">
      <w:pPr>
        <w:spacing w:after="0" w:line="240" w:lineRule="auto"/>
      </w:pPr>
      <w:r>
        <w:separator/>
      </w:r>
    </w:p>
  </w:endnote>
  <w:endnote w:type="continuationSeparator" w:id="0">
    <w:p w14:paraId="2212445C" w14:textId="77777777" w:rsidR="004833A8" w:rsidRDefault="004833A8" w:rsidP="002B0A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71F225" w14:textId="773258D0" w:rsidR="002B0ADD" w:rsidRPr="002B0ADD" w:rsidRDefault="002B0ADD">
    <w:pPr>
      <w:pStyle w:val="Footer"/>
      <w:rPr>
        <w:color w:val="A6A6A6" w:themeColor="background1" w:themeShade="A6"/>
        <w:sz w:val="18"/>
        <w:szCs w:val="18"/>
      </w:rPr>
    </w:pPr>
    <w:r>
      <w:t xml:space="preserve">                                                                                      </w:t>
    </w:r>
    <w:r w:rsidRPr="002B0ADD">
      <w:rPr>
        <w:color w:val="A6A6A6" w:themeColor="background1" w:themeShade="A6"/>
        <w:sz w:val="18"/>
        <w:szCs w:val="18"/>
      </w:rPr>
      <w:t xml:space="preserve">  </w:t>
    </w:r>
    <w:r>
      <w:rPr>
        <w:color w:val="A6A6A6" w:themeColor="background1" w:themeShade="A6"/>
        <w:sz w:val="18"/>
        <w:szCs w:val="18"/>
      </w:rPr>
      <w:t xml:space="preserve">     </w:t>
    </w:r>
    <w:r w:rsidRPr="002B0ADD">
      <w:rPr>
        <w:color w:val="A6A6A6" w:themeColor="background1" w:themeShade="A6"/>
        <w:sz w:val="18"/>
        <w:szCs w:val="18"/>
      </w:rPr>
      <w:t xml:space="preserve">   www.rcapro.org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A55751" w14:textId="77777777" w:rsidR="004833A8" w:rsidRDefault="004833A8" w:rsidP="002B0ADD">
      <w:pPr>
        <w:spacing w:after="0" w:line="240" w:lineRule="auto"/>
      </w:pPr>
      <w:r>
        <w:separator/>
      </w:r>
    </w:p>
  </w:footnote>
  <w:footnote w:type="continuationSeparator" w:id="0">
    <w:p w14:paraId="1729AA57" w14:textId="77777777" w:rsidR="004833A8" w:rsidRDefault="004833A8" w:rsidP="002B0AD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C772C4C"/>
    <w:multiLevelType w:val="multilevel"/>
    <w:tmpl w:val="1CEA89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99190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7"/>
  <w:displayBackgroundShape/>
  <w:proofState w:spelling="clean" w:grammar="clean"/>
  <w:defaultTabStop w:val="720"/>
  <w:characterSpacingControl w:val="doNotCompress"/>
  <w:hdrShapeDefaults>
    <o:shapedefaults v:ext="edit" spidmax="2050">
      <o:colormru v:ext="edit" colors="#df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3824"/>
    <w:rsid w:val="00030CAC"/>
    <w:rsid w:val="00036D89"/>
    <w:rsid w:val="000F2608"/>
    <w:rsid w:val="002B0ADD"/>
    <w:rsid w:val="003003D0"/>
    <w:rsid w:val="003B3327"/>
    <w:rsid w:val="003E57B5"/>
    <w:rsid w:val="0040436F"/>
    <w:rsid w:val="004833A8"/>
    <w:rsid w:val="00510C96"/>
    <w:rsid w:val="005836B5"/>
    <w:rsid w:val="00610F23"/>
    <w:rsid w:val="007A0EC1"/>
    <w:rsid w:val="007A4F67"/>
    <w:rsid w:val="007F3A24"/>
    <w:rsid w:val="008F25D7"/>
    <w:rsid w:val="00954440"/>
    <w:rsid w:val="009C3824"/>
    <w:rsid w:val="009C62CF"/>
    <w:rsid w:val="009E7F70"/>
    <w:rsid w:val="00A607DC"/>
    <w:rsid w:val="00A613EB"/>
    <w:rsid w:val="00A641E8"/>
    <w:rsid w:val="00A74DEE"/>
    <w:rsid w:val="00A81ECE"/>
    <w:rsid w:val="00AC0409"/>
    <w:rsid w:val="00B7789A"/>
    <w:rsid w:val="00C8446A"/>
    <w:rsid w:val="00F6141C"/>
    <w:rsid w:val="00F93983"/>
    <w:rsid w:val="00FF32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#dff"/>
    </o:shapedefaults>
    <o:shapelayout v:ext="edit">
      <o:idmap v:ext="edit" data="2"/>
    </o:shapelayout>
  </w:shapeDefaults>
  <w:decimalSymbol w:val="."/>
  <w:listSeparator w:val=","/>
  <w14:docId w14:val="4DFB1234"/>
  <w15:chartTrackingRefBased/>
  <w15:docId w15:val="{84E11FF2-8B39-49F3-A83C-21E210D0F4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C382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C382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C382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C382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C382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C382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C382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C382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C382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C382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C382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C382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C382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C382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C382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C382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C382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C382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C382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C382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C382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C382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C382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C382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C382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C382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C382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C382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C3824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2B0A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B0ADD"/>
  </w:style>
  <w:style w:type="paragraph" w:styleId="Footer">
    <w:name w:val="footer"/>
    <w:basedOn w:val="Normal"/>
    <w:link w:val="FooterChar"/>
    <w:uiPriority w:val="99"/>
    <w:unhideWhenUsed/>
    <w:rsid w:val="002B0A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B0AD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65AC993-A6A7-4DA5-9F85-66195BBFCF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255</TotalTime>
  <Pages>1</Pages>
  <Words>617</Words>
  <Characters>3922</Characters>
  <Application>Microsoft Office Word</Application>
  <DocSecurity>0</DocSecurity>
  <Lines>122</Lines>
  <Paragraphs>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Note</dc:creator>
  <cp:keywords/>
  <dc:description/>
  <cp:lastModifiedBy>Note</cp:lastModifiedBy>
  <cp:revision>23</cp:revision>
  <cp:lastPrinted>2026-06-29T22:12:00Z</cp:lastPrinted>
  <dcterms:created xsi:type="dcterms:W3CDTF">2026-06-29T19:24:00Z</dcterms:created>
  <dcterms:modified xsi:type="dcterms:W3CDTF">2026-06-30T00:28:00Z</dcterms:modified>
</cp:coreProperties>
</file>